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78" w:rsidRDefault="001B396F" w:rsidP="000D71C6">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600489</w:t>
          </w:r>
        </w:sdtContent>
      </w:sdt>
      <w:r w:rsidR="005A3A2B">
        <w:rPr>
          <w:rFonts w:hint="eastAsia"/>
          <w:bCs/>
          <w:color w:val="auto"/>
          <w:szCs w:val="21"/>
        </w:rPr>
        <w:t xml:space="preserve">                                                  公</w:t>
      </w:r>
      <w:r>
        <w:rPr>
          <w:rFonts w:hint="eastAsia"/>
          <w:bCs/>
          <w:color w:val="auto"/>
          <w:szCs w:val="21"/>
        </w:rPr>
        <w:t>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中金黄金</w:t>
          </w:r>
        </w:sdtContent>
      </w:sdt>
    </w:p>
    <w:p w:rsidR="00A95378" w:rsidRDefault="00A95378">
      <w:pPr>
        <w:jc w:val="center"/>
        <w:rPr>
          <w:rFonts w:ascii="黑体" w:eastAsia="黑体" w:hAnsi="黑体"/>
          <w:b/>
          <w:bCs/>
          <w:color w:val="auto"/>
          <w:sz w:val="44"/>
          <w:szCs w:val="44"/>
        </w:rPr>
      </w:pPr>
    </w:p>
    <w:p w:rsidR="00A95378" w:rsidRDefault="00A95378">
      <w:pPr>
        <w:jc w:val="center"/>
        <w:rPr>
          <w:rFonts w:ascii="黑体" w:eastAsia="黑体" w:hAnsi="黑体"/>
          <w:b/>
          <w:bCs/>
          <w:color w:val="auto"/>
          <w:sz w:val="44"/>
          <w:szCs w:val="44"/>
        </w:rPr>
      </w:pPr>
    </w:p>
    <w:p w:rsidR="00A95378" w:rsidRDefault="00A95378">
      <w:pPr>
        <w:jc w:val="center"/>
        <w:rPr>
          <w:rFonts w:ascii="黑体" w:eastAsia="黑体" w:hAnsi="黑体"/>
          <w:b/>
          <w:bCs/>
          <w:color w:val="FF0000"/>
          <w:sz w:val="44"/>
          <w:szCs w:val="44"/>
        </w:rPr>
      </w:pPr>
    </w:p>
    <w:p w:rsidR="00A95378" w:rsidRPr="005A3A2B" w:rsidRDefault="00A95378">
      <w:pPr>
        <w:jc w:val="center"/>
        <w:rPr>
          <w:rFonts w:ascii="黑体" w:eastAsia="黑体" w:hAnsi="黑体"/>
          <w:b/>
          <w:bCs/>
          <w:color w:val="FF0000"/>
          <w:sz w:val="44"/>
          <w:szCs w:val="44"/>
        </w:rPr>
      </w:pPr>
    </w:p>
    <w:p w:rsidR="00A95378" w:rsidRDefault="00A95378">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A95378" w:rsidRDefault="001B396F">
          <w:pPr>
            <w:jc w:val="center"/>
            <w:rPr>
              <w:rFonts w:ascii="黑体" w:eastAsia="黑体" w:hAnsi="黑体"/>
              <w:b/>
              <w:bCs/>
              <w:color w:val="FF0000"/>
              <w:sz w:val="44"/>
              <w:szCs w:val="44"/>
            </w:rPr>
          </w:pPr>
          <w:r>
            <w:rPr>
              <w:rFonts w:ascii="黑体" w:eastAsia="黑体" w:hAnsi="黑体"/>
              <w:b/>
              <w:bCs/>
              <w:color w:val="FF0000"/>
              <w:sz w:val="44"/>
              <w:szCs w:val="44"/>
            </w:rPr>
            <w:t>中金黄金股份有限公司</w:t>
          </w:r>
        </w:p>
      </w:sdtContent>
    </w:sdt>
    <w:p w:rsidR="00A95378" w:rsidRDefault="001B396F">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A95378" w:rsidRDefault="00A95378">
      <w:pPr>
        <w:rPr>
          <w:rFonts w:ascii="Times New Roman" w:hAnsi="Times New Roman"/>
          <w:b/>
          <w:bCs/>
        </w:rPr>
        <w:sectPr w:rsidR="00A95378"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A95378" w:rsidRDefault="001B396F">
      <w:pPr>
        <w:jc w:val="center"/>
        <w:rPr>
          <w:noProof/>
        </w:rPr>
      </w:pPr>
      <w:r>
        <w:rPr>
          <w:rFonts w:asciiTheme="minorEastAsia" w:eastAsiaTheme="minorEastAsia" w:hAnsiTheme="minorEastAsia" w:hint="eastAsia"/>
          <w:b/>
          <w:bCs/>
          <w:color w:val="auto"/>
          <w:sz w:val="32"/>
          <w:szCs w:val="32"/>
        </w:rPr>
        <w:lastRenderedPageBreak/>
        <w:t>目录</w:t>
      </w:r>
      <w:r w:rsidR="00922EB1">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922EB1">
        <w:rPr>
          <w:rFonts w:asciiTheme="minorEastAsia" w:eastAsiaTheme="minorEastAsia" w:hAnsiTheme="minorEastAsia"/>
          <w:b/>
          <w:bCs/>
          <w:color w:val="auto"/>
          <w:sz w:val="32"/>
          <w:szCs w:val="32"/>
        </w:rPr>
        <w:fldChar w:fldCharType="separate"/>
      </w:r>
    </w:p>
    <w:p w:rsidR="00A95378" w:rsidRDefault="00922EB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1B396F">
          <w:rPr>
            <w:rStyle w:val="af0"/>
            <w:rFonts w:hint="eastAsia"/>
            <w:noProof/>
          </w:rPr>
          <w:t>一、</w:t>
        </w:r>
        <w:r w:rsidR="001B396F">
          <w:rPr>
            <w:rFonts w:asciiTheme="minorHAnsi" w:eastAsiaTheme="minorEastAsia" w:hAnsiTheme="minorHAnsi" w:cstheme="minorBidi"/>
            <w:noProof/>
            <w:color w:val="auto"/>
            <w:kern w:val="2"/>
            <w:szCs w:val="22"/>
          </w:rPr>
          <w:tab/>
        </w:r>
        <w:r w:rsidR="001B396F">
          <w:rPr>
            <w:rStyle w:val="af0"/>
            <w:rFonts w:hint="eastAsia"/>
            <w:noProof/>
          </w:rPr>
          <w:t>重要提示</w:t>
        </w:r>
        <w:r w:rsidR="001B396F">
          <w:rPr>
            <w:noProof/>
            <w:webHidden/>
          </w:rPr>
          <w:tab/>
        </w:r>
        <w:r>
          <w:rPr>
            <w:noProof/>
            <w:webHidden/>
          </w:rPr>
          <w:fldChar w:fldCharType="begin"/>
        </w:r>
        <w:r w:rsidR="001B396F">
          <w:rPr>
            <w:noProof/>
            <w:webHidden/>
          </w:rPr>
          <w:instrText xml:space="preserve"> PAGEREF _Toc413833676 \h </w:instrText>
        </w:r>
        <w:r>
          <w:rPr>
            <w:noProof/>
            <w:webHidden/>
          </w:rPr>
        </w:r>
        <w:r>
          <w:rPr>
            <w:noProof/>
            <w:webHidden/>
          </w:rPr>
          <w:fldChar w:fldCharType="separate"/>
        </w:r>
        <w:r w:rsidR="001B396F">
          <w:rPr>
            <w:noProof/>
            <w:webHidden/>
          </w:rPr>
          <w:t>3</w:t>
        </w:r>
        <w:r>
          <w:rPr>
            <w:noProof/>
            <w:webHidden/>
          </w:rPr>
          <w:fldChar w:fldCharType="end"/>
        </w:r>
      </w:hyperlink>
    </w:p>
    <w:p w:rsidR="00A95378" w:rsidRDefault="00922EB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1B396F">
          <w:rPr>
            <w:rStyle w:val="af0"/>
            <w:rFonts w:hint="eastAsia"/>
            <w:noProof/>
          </w:rPr>
          <w:t>二、</w:t>
        </w:r>
        <w:r w:rsidR="001B396F">
          <w:rPr>
            <w:rFonts w:asciiTheme="minorHAnsi" w:eastAsiaTheme="minorEastAsia" w:hAnsiTheme="minorHAnsi" w:cstheme="minorBidi"/>
            <w:noProof/>
            <w:color w:val="auto"/>
            <w:kern w:val="2"/>
            <w:szCs w:val="22"/>
          </w:rPr>
          <w:tab/>
        </w:r>
        <w:r w:rsidR="001B396F">
          <w:rPr>
            <w:rStyle w:val="af0"/>
            <w:rFonts w:hint="eastAsia"/>
            <w:noProof/>
          </w:rPr>
          <w:t>公司主要财务数据和股东变化</w:t>
        </w:r>
        <w:r w:rsidR="001B396F">
          <w:rPr>
            <w:noProof/>
            <w:webHidden/>
          </w:rPr>
          <w:tab/>
        </w:r>
        <w:r>
          <w:rPr>
            <w:noProof/>
            <w:webHidden/>
          </w:rPr>
          <w:fldChar w:fldCharType="begin"/>
        </w:r>
        <w:r w:rsidR="001B396F">
          <w:rPr>
            <w:noProof/>
            <w:webHidden/>
          </w:rPr>
          <w:instrText xml:space="preserve"> PAGEREF _Toc413833677 \h </w:instrText>
        </w:r>
        <w:r>
          <w:rPr>
            <w:noProof/>
            <w:webHidden/>
          </w:rPr>
        </w:r>
        <w:r>
          <w:rPr>
            <w:noProof/>
            <w:webHidden/>
          </w:rPr>
          <w:fldChar w:fldCharType="separate"/>
        </w:r>
        <w:r w:rsidR="001B396F">
          <w:rPr>
            <w:noProof/>
            <w:webHidden/>
          </w:rPr>
          <w:t>3</w:t>
        </w:r>
        <w:r>
          <w:rPr>
            <w:noProof/>
            <w:webHidden/>
          </w:rPr>
          <w:fldChar w:fldCharType="end"/>
        </w:r>
      </w:hyperlink>
    </w:p>
    <w:p w:rsidR="00A95378" w:rsidRDefault="00922EB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1B396F">
          <w:rPr>
            <w:rStyle w:val="af0"/>
            <w:rFonts w:hint="eastAsia"/>
            <w:noProof/>
          </w:rPr>
          <w:t>三、</w:t>
        </w:r>
        <w:r w:rsidR="001B396F">
          <w:rPr>
            <w:rFonts w:asciiTheme="minorHAnsi" w:eastAsiaTheme="minorEastAsia" w:hAnsiTheme="minorHAnsi" w:cstheme="minorBidi"/>
            <w:noProof/>
            <w:color w:val="auto"/>
            <w:kern w:val="2"/>
            <w:szCs w:val="22"/>
          </w:rPr>
          <w:tab/>
        </w:r>
        <w:r w:rsidR="001B396F">
          <w:rPr>
            <w:rStyle w:val="af0"/>
            <w:rFonts w:hint="eastAsia"/>
            <w:noProof/>
          </w:rPr>
          <w:t>重要事项</w:t>
        </w:r>
        <w:r w:rsidR="001B396F">
          <w:rPr>
            <w:noProof/>
            <w:webHidden/>
          </w:rPr>
          <w:tab/>
        </w:r>
        <w:r>
          <w:rPr>
            <w:noProof/>
            <w:webHidden/>
          </w:rPr>
          <w:fldChar w:fldCharType="begin"/>
        </w:r>
        <w:r w:rsidR="001B396F">
          <w:rPr>
            <w:noProof/>
            <w:webHidden/>
          </w:rPr>
          <w:instrText xml:space="preserve"> PAGEREF _Toc413833678 \h </w:instrText>
        </w:r>
        <w:r>
          <w:rPr>
            <w:noProof/>
            <w:webHidden/>
          </w:rPr>
        </w:r>
        <w:r>
          <w:rPr>
            <w:noProof/>
            <w:webHidden/>
          </w:rPr>
          <w:fldChar w:fldCharType="separate"/>
        </w:r>
        <w:r w:rsidR="001B396F">
          <w:rPr>
            <w:noProof/>
            <w:webHidden/>
          </w:rPr>
          <w:t>8</w:t>
        </w:r>
        <w:r>
          <w:rPr>
            <w:noProof/>
            <w:webHidden/>
          </w:rPr>
          <w:fldChar w:fldCharType="end"/>
        </w:r>
      </w:hyperlink>
    </w:p>
    <w:p w:rsidR="00A95378" w:rsidRDefault="00922EB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1B396F">
          <w:rPr>
            <w:rStyle w:val="af0"/>
            <w:rFonts w:hint="eastAsia"/>
            <w:noProof/>
          </w:rPr>
          <w:t>四、</w:t>
        </w:r>
        <w:r w:rsidR="001B396F">
          <w:rPr>
            <w:rFonts w:asciiTheme="minorHAnsi" w:eastAsiaTheme="minorEastAsia" w:hAnsiTheme="minorHAnsi" w:cstheme="minorBidi"/>
            <w:noProof/>
            <w:color w:val="auto"/>
            <w:kern w:val="2"/>
            <w:szCs w:val="22"/>
          </w:rPr>
          <w:tab/>
        </w:r>
        <w:r w:rsidR="001B396F">
          <w:rPr>
            <w:rStyle w:val="af0"/>
            <w:rFonts w:hint="eastAsia"/>
            <w:noProof/>
          </w:rPr>
          <w:t>附录</w:t>
        </w:r>
        <w:r w:rsidR="001B396F">
          <w:rPr>
            <w:noProof/>
            <w:webHidden/>
          </w:rPr>
          <w:tab/>
        </w:r>
        <w:r>
          <w:rPr>
            <w:noProof/>
            <w:webHidden/>
          </w:rPr>
          <w:fldChar w:fldCharType="begin"/>
        </w:r>
        <w:r w:rsidR="001B396F">
          <w:rPr>
            <w:noProof/>
            <w:webHidden/>
          </w:rPr>
          <w:instrText xml:space="preserve"> PAGEREF _Toc413833679 \h </w:instrText>
        </w:r>
        <w:r>
          <w:rPr>
            <w:noProof/>
            <w:webHidden/>
          </w:rPr>
        </w:r>
        <w:r>
          <w:rPr>
            <w:noProof/>
            <w:webHidden/>
          </w:rPr>
          <w:fldChar w:fldCharType="separate"/>
        </w:r>
        <w:r w:rsidR="001B396F">
          <w:rPr>
            <w:noProof/>
            <w:webHidden/>
          </w:rPr>
          <w:t>8</w:t>
        </w:r>
        <w:r>
          <w:rPr>
            <w:noProof/>
            <w:webHidden/>
          </w:rPr>
          <w:fldChar w:fldCharType="end"/>
        </w:r>
      </w:hyperlink>
    </w:p>
    <w:p w:rsidR="00A95378" w:rsidRDefault="00922EB1">
      <w:pPr>
        <w:jc w:val="center"/>
        <w:rPr>
          <w:rFonts w:asciiTheme="minorEastAsia" w:eastAsiaTheme="minorEastAsia" w:hAnsiTheme="minorEastAsia"/>
          <w:b/>
          <w:bCs/>
          <w:color w:val="auto"/>
          <w:sz w:val="52"/>
          <w:szCs w:val="52"/>
        </w:rPr>
        <w:sectPr w:rsidR="00A95378"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A95378" w:rsidRDefault="001B396F">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sdt>
      <w:sdtPr>
        <w:rPr>
          <w:rFonts w:hint="eastAsia"/>
          <w:szCs w:val="20"/>
        </w:rPr>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A95378" w:rsidRDefault="001B396F">
              <w:pPr>
                <w:pStyle w:val="2"/>
                <w:rPr>
                  <w:b/>
                </w:rPr>
              </w:pPr>
              <w:r>
                <w:t>公司董事会、监事会及董事、监事、高级管理人员保证季度报告内容的真实、准确、完整，不存在虚假记载、误导性陈述或者重大遗漏，并承担个别和连带的法律责任。</w:t>
              </w:r>
            </w:p>
          </w:sdtContent>
        </w:sdt>
        <w:p w:rsidR="00A95378" w:rsidRDefault="00922EB1">
          <w:pPr>
            <w:rPr>
              <w:color w:val="0000FF"/>
              <w:szCs w:val="21"/>
            </w:rPr>
          </w:pPr>
        </w:p>
      </w:sdtContent>
    </w:sdt>
    <w:sdt>
      <w:sdtPr>
        <w:rPr>
          <w:rFonts w:hint="eastAsia"/>
          <w:b/>
          <w:szCs w:val="20"/>
        </w:rPr>
        <w:alias w:val="有未出席情况"/>
        <w:tag w:val="_GBC_f33738a27d3e4696a60c3e2b571c72d6"/>
        <w:id w:val="202756357"/>
        <w:lock w:val="sdtLocked"/>
        <w:placeholder>
          <w:docPart w:val="GBC22222222222222222222222222222"/>
        </w:placeholder>
      </w:sdtPr>
      <w:sdtEndPr>
        <w:rPr>
          <w:b w:val="0"/>
        </w:rPr>
      </w:sdtEndPr>
      <w:sdtContent>
        <w:p w:rsidR="00A65546" w:rsidRDefault="00A65546" w:rsidP="00025F86">
          <w:pPr>
            <w:pStyle w:val="2"/>
          </w:pPr>
          <w:r>
            <w:rPr>
              <w:rFonts w:hint="eastAsia"/>
              <w:szCs w:val="20"/>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3"/>
            <w:gridCol w:w="2163"/>
            <w:gridCol w:w="2334"/>
            <w:gridCol w:w="2143"/>
          </w:tblGrid>
          <w:tr w:rsidR="00A65546" w:rsidTr="00025F86">
            <w:trPr>
              <w:trHeight w:val="293"/>
            </w:trPr>
            <w:tc>
              <w:tcPr>
                <w:tcW w:w="1267"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jc w:val="center"/>
                  <w:rPr>
                    <w:szCs w:val="21"/>
                  </w:rPr>
                </w:pPr>
                <w:bookmarkStart w:id="3" w:name="_GoBack"/>
                <w:bookmarkEnd w:id="3"/>
                <w:r>
                  <w:rPr>
                    <w:szCs w:val="21"/>
                  </w:rPr>
                  <w:t>未出席董事姓名</w:t>
                </w:r>
              </w:p>
            </w:tc>
            <w:tc>
              <w:tcPr>
                <w:tcW w:w="1216"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jc w:val="center"/>
                  <w:rPr>
                    <w:szCs w:val="21"/>
                  </w:rPr>
                </w:pPr>
                <w:r>
                  <w:rPr>
                    <w:szCs w:val="21"/>
                  </w:rPr>
                  <w:t>未出席董事职务</w:t>
                </w:r>
              </w:p>
            </w:tc>
            <w:tc>
              <w:tcPr>
                <w:tcW w:w="1312"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jc w:val="center"/>
                  <w:rPr>
                    <w:szCs w:val="21"/>
                  </w:rPr>
                </w:pPr>
                <w:r>
                  <w:rPr>
                    <w:szCs w:val="21"/>
                  </w:rPr>
                  <w:t>未出席原因的说明</w:t>
                </w:r>
              </w:p>
            </w:tc>
            <w:tc>
              <w:tcPr>
                <w:tcW w:w="1205" w:type="pct"/>
                <w:tcBorders>
                  <w:top w:val="single" w:sz="4" w:space="0" w:color="auto"/>
                  <w:left w:val="single" w:sz="4" w:space="0" w:color="auto"/>
                  <w:bottom w:val="single" w:sz="4" w:space="0" w:color="auto"/>
                  <w:right w:val="single" w:sz="4" w:space="0" w:color="auto"/>
                </w:tcBorders>
              </w:tcPr>
              <w:p w:rsidR="00A65546" w:rsidRDefault="00A65546" w:rsidP="00025F86">
                <w:pPr>
                  <w:spacing w:before="40" w:after="40"/>
                  <w:jc w:val="center"/>
                  <w:rPr>
                    <w:szCs w:val="21"/>
                  </w:rPr>
                </w:pPr>
                <w:r>
                  <w:rPr>
                    <w:szCs w:val="21"/>
                  </w:rPr>
                  <w:t>被委托人姓名</w:t>
                </w:r>
              </w:p>
            </w:tc>
          </w:tr>
          <w:sdt>
            <w:sdtPr>
              <w:rPr>
                <w:szCs w:val="21"/>
              </w:rPr>
              <w:alias w:val="未出席董事情况"/>
              <w:tag w:val="_GBC_146459c136204b2d969f21c777888e7b"/>
              <w:id w:val="2410827"/>
              <w:lock w:val="sdtLocked"/>
              <w:placeholder>
                <w:docPart w:val="FD45AC691D2C4EB8B6AC91ED866565F1"/>
              </w:placeholder>
            </w:sdtPr>
            <w:sdtContent>
              <w:tr w:rsidR="00A65546" w:rsidTr="00025F86">
                <w:trPr>
                  <w:trHeight w:val="293"/>
                </w:trPr>
                <w:sdt>
                  <w:sdtPr>
                    <w:rPr>
                      <w:szCs w:val="21"/>
                    </w:rPr>
                    <w:alias w:val="未出席董事姓名"/>
                    <w:tag w:val="_GBC_3f01e67d99c14131b326253a9b9951cf"/>
                    <w:id w:val="2410823"/>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rPr>
                            <w:szCs w:val="21"/>
                          </w:rPr>
                        </w:pPr>
                        <w:r>
                          <w:rPr>
                            <w:rFonts w:hint="eastAsia"/>
                            <w:szCs w:val="21"/>
                          </w:rPr>
                          <w:t>杜海青</w:t>
                        </w:r>
                      </w:p>
                    </w:tc>
                  </w:sdtContent>
                </w:sdt>
                <w:sdt>
                  <w:sdtPr>
                    <w:rPr>
                      <w:szCs w:val="21"/>
                    </w:rPr>
                    <w:alias w:val="未出席董事职务"/>
                    <w:tag w:val="_GBC_b5b5d6ad6b2647ea81577d4bccecb105"/>
                    <w:id w:val="2410824"/>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rPr>
                            <w:szCs w:val="21"/>
                          </w:rPr>
                        </w:pPr>
                        <w:r>
                          <w:rPr>
                            <w:szCs w:val="21"/>
                          </w:rPr>
                          <w:t>董事</w:t>
                        </w:r>
                      </w:p>
                    </w:tc>
                  </w:sdtContent>
                </w:sdt>
                <w:sdt>
                  <w:sdtPr>
                    <w:rPr>
                      <w:szCs w:val="21"/>
                    </w:rPr>
                    <w:alias w:val="未出席董事的说明"/>
                    <w:tag w:val="_GBC_ec3d4baa05124a56ad47528811b932d7"/>
                    <w:id w:val="2410825"/>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A65546" w:rsidRDefault="00DF6723" w:rsidP="00A65546">
                        <w:pPr>
                          <w:autoSpaceDE w:val="0"/>
                          <w:autoSpaceDN w:val="0"/>
                          <w:adjustRightInd w:val="0"/>
                          <w:rPr>
                            <w:szCs w:val="21"/>
                          </w:rPr>
                        </w:pPr>
                        <w:r>
                          <w:rPr>
                            <w:rFonts w:hint="eastAsia"/>
                            <w:szCs w:val="21"/>
                          </w:rPr>
                          <w:t>因</w:t>
                        </w:r>
                        <w:r w:rsidR="00A65546">
                          <w:rPr>
                            <w:rFonts w:hint="eastAsia"/>
                            <w:szCs w:val="21"/>
                          </w:rPr>
                          <w:t>公务</w:t>
                        </w:r>
                        <w:r>
                          <w:rPr>
                            <w:rFonts w:hint="eastAsia"/>
                            <w:szCs w:val="21"/>
                          </w:rPr>
                          <w:t>未</w:t>
                        </w:r>
                        <w:r w:rsidR="008950A9">
                          <w:rPr>
                            <w:rFonts w:hint="eastAsia"/>
                            <w:szCs w:val="21"/>
                          </w:rPr>
                          <w:t>能</w:t>
                        </w:r>
                        <w:r>
                          <w:rPr>
                            <w:rFonts w:hint="eastAsia"/>
                            <w:szCs w:val="21"/>
                          </w:rPr>
                          <w:t>出席</w:t>
                        </w:r>
                      </w:p>
                    </w:tc>
                  </w:sdtContent>
                </w:sdt>
                <w:sdt>
                  <w:sdtPr>
                    <w:rPr>
                      <w:szCs w:val="21"/>
                    </w:rPr>
                    <w:alias w:val="被委托人姓名"/>
                    <w:tag w:val="_GBC_68794691a9f94fcf8d4fb356515e73e7"/>
                    <w:id w:val="2410826"/>
                    <w:lock w:val="sdtLocked"/>
                  </w:sdtPr>
                  <w:sdtContent>
                    <w:tc>
                      <w:tcPr>
                        <w:tcW w:w="1205" w:type="pct"/>
                        <w:tcBorders>
                          <w:top w:val="single" w:sz="4" w:space="0" w:color="auto"/>
                          <w:left w:val="single" w:sz="4" w:space="0" w:color="auto"/>
                          <w:bottom w:val="single" w:sz="4" w:space="0" w:color="auto"/>
                          <w:right w:val="single" w:sz="4" w:space="0" w:color="auto"/>
                        </w:tcBorders>
                      </w:tcPr>
                      <w:p w:rsidR="00A65546" w:rsidRDefault="00A65546" w:rsidP="00A65546">
                        <w:pPr>
                          <w:autoSpaceDE w:val="0"/>
                          <w:autoSpaceDN w:val="0"/>
                          <w:adjustRightInd w:val="0"/>
                          <w:rPr>
                            <w:szCs w:val="21"/>
                          </w:rPr>
                        </w:pPr>
                        <w:r>
                          <w:rPr>
                            <w:rFonts w:hint="eastAsia"/>
                            <w:szCs w:val="21"/>
                          </w:rPr>
                          <w:t>王晋定</w:t>
                        </w:r>
                      </w:p>
                    </w:tc>
                  </w:sdtContent>
                </w:sdt>
              </w:tr>
            </w:sdtContent>
          </w:sdt>
          <w:sdt>
            <w:sdtPr>
              <w:rPr>
                <w:szCs w:val="21"/>
              </w:rPr>
              <w:alias w:val="未出席董事情况"/>
              <w:tag w:val="_GBC_146459c136204b2d969f21c777888e7b"/>
              <w:id w:val="2410832"/>
              <w:lock w:val="sdtLocked"/>
              <w:placeholder>
                <w:docPart w:val="FD45AC691D2C4EB8B6AC91ED866565F1"/>
              </w:placeholder>
            </w:sdtPr>
            <w:sdtContent>
              <w:tr w:rsidR="00A65546" w:rsidRPr="00A65546" w:rsidTr="00025F86">
                <w:trPr>
                  <w:trHeight w:val="293"/>
                </w:trPr>
                <w:sdt>
                  <w:sdtPr>
                    <w:rPr>
                      <w:szCs w:val="21"/>
                    </w:rPr>
                    <w:alias w:val="未出席董事姓名"/>
                    <w:tag w:val="_GBC_3f01e67d99c14131b326253a9b9951cf"/>
                    <w:id w:val="2410828"/>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rPr>
                            <w:szCs w:val="21"/>
                          </w:rPr>
                        </w:pPr>
                        <w:r>
                          <w:rPr>
                            <w:rFonts w:hint="eastAsia"/>
                            <w:szCs w:val="21"/>
                          </w:rPr>
                          <w:t>周立</w:t>
                        </w:r>
                      </w:p>
                    </w:tc>
                  </w:sdtContent>
                </w:sdt>
                <w:sdt>
                  <w:sdtPr>
                    <w:rPr>
                      <w:szCs w:val="21"/>
                    </w:rPr>
                    <w:alias w:val="未出席董事职务"/>
                    <w:tag w:val="_GBC_b5b5d6ad6b2647ea81577d4bccecb105"/>
                    <w:id w:val="2410829"/>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rPr>
                            <w:szCs w:val="21"/>
                          </w:rPr>
                        </w:pPr>
                        <w:r>
                          <w:rPr>
                            <w:szCs w:val="21"/>
                          </w:rPr>
                          <w:t>独立董事</w:t>
                        </w:r>
                      </w:p>
                    </w:tc>
                  </w:sdtContent>
                </w:sdt>
                <w:sdt>
                  <w:sdtPr>
                    <w:rPr>
                      <w:szCs w:val="21"/>
                    </w:rPr>
                    <w:alias w:val="未出席董事的说明"/>
                    <w:tag w:val="_GBC_ec3d4baa05124a56ad47528811b932d7"/>
                    <w:id w:val="2410830"/>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A65546" w:rsidRDefault="008950A9" w:rsidP="00025F86">
                        <w:pPr>
                          <w:autoSpaceDE w:val="0"/>
                          <w:autoSpaceDN w:val="0"/>
                          <w:adjustRightInd w:val="0"/>
                          <w:rPr>
                            <w:szCs w:val="21"/>
                          </w:rPr>
                        </w:pPr>
                        <w:r w:rsidRPr="00AB74E8">
                          <w:rPr>
                            <w:rFonts w:hint="eastAsia"/>
                            <w:szCs w:val="21"/>
                          </w:rPr>
                          <w:t>因公务未</w:t>
                        </w:r>
                        <w:r w:rsidRPr="00DD3D3A">
                          <w:rPr>
                            <w:rFonts w:hint="eastAsia"/>
                            <w:szCs w:val="21"/>
                          </w:rPr>
                          <w:t>能</w:t>
                        </w:r>
                        <w:r w:rsidRPr="00AB74E8">
                          <w:rPr>
                            <w:rFonts w:hint="eastAsia"/>
                            <w:szCs w:val="21"/>
                          </w:rPr>
                          <w:t>出席</w:t>
                        </w:r>
                      </w:p>
                    </w:tc>
                  </w:sdtContent>
                </w:sdt>
                <w:sdt>
                  <w:sdtPr>
                    <w:rPr>
                      <w:szCs w:val="21"/>
                    </w:rPr>
                    <w:alias w:val="被委托人姓名"/>
                    <w:tag w:val="_GBC_68794691a9f94fcf8d4fb356515e73e7"/>
                    <w:id w:val="2410831"/>
                    <w:lock w:val="sdtLocked"/>
                  </w:sdtPr>
                  <w:sdtContent>
                    <w:tc>
                      <w:tcPr>
                        <w:tcW w:w="1205" w:type="pct"/>
                        <w:tcBorders>
                          <w:top w:val="single" w:sz="4" w:space="0" w:color="auto"/>
                          <w:left w:val="single" w:sz="4" w:space="0" w:color="auto"/>
                          <w:bottom w:val="single" w:sz="4" w:space="0" w:color="auto"/>
                          <w:right w:val="single" w:sz="4" w:space="0" w:color="auto"/>
                        </w:tcBorders>
                      </w:tcPr>
                      <w:p w:rsidR="00A65546" w:rsidRDefault="00A65546" w:rsidP="00A65546">
                        <w:pPr>
                          <w:autoSpaceDE w:val="0"/>
                          <w:autoSpaceDN w:val="0"/>
                          <w:adjustRightInd w:val="0"/>
                          <w:rPr>
                            <w:szCs w:val="21"/>
                          </w:rPr>
                        </w:pPr>
                        <w:r>
                          <w:rPr>
                            <w:rFonts w:hint="eastAsia"/>
                            <w:szCs w:val="21"/>
                          </w:rPr>
                          <w:t>翟明国</w:t>
                        </w:r>
                      </w:p>
                    </w:tc>
                  </w:sdtContent>
                </w:sdt>
              </w:tr>
            </w:sdtContent>
          </w:sdt>
          <w:sdt>
            <w:sdtPr>
              <w:rPr>
                <w:szCs w:val="21"/>
              </w:rPr>
              <w:alias w:val="未出席董事情况"/>
              <w:tag w:val="_GBC_146459c136204b2d969f21c777888e7b"/>
              <w:id w:val="2410837"/>
              <w:lock w:val="sdtLocked"/>
              <w:placeholder>
                <w:docPart w:val="FD45AC691D2C4EB8B6AC91ED866565F1"/>
              </w:placeholder>
            </w:sdtPr>
            <w:sdtContent>
              <w:tr w:rsidR="00A65546" w:rsidRPr="00A65546" w:rsidTr="00025F86">
                <w:trPr>
                  <w:trHeight w:val="293"/>
                </w:trPr>
                <w:sdt>
                  <w:sdtPr>
                    <w:rPr>
                      <w:szCs w:val="21"/>
                    </w:rPr>
                    <w:alias w:val="未出席董事姓名"/>
                    <w:tag w:val="_GBC_3f01e67d99c14131b326253a9b9951cf"/>
                    <w:id w:val="2410833"/>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A65546" w:rsidRDefault="00A65546" w:rsidP="00A65546">
                        <w:pPr>
                          <w:autoSpaceDE w:val="0"/>
                          <w:autoSpaceDN w:val="0"/>
                          <w:adjustRightInd w:val="0"/>
                          <w:rPr>
                            <w:szCs w:val="21"/>
                          </w:rPr>
                        </w:pPr>
                        <w:r>
                          <w:rPr>
                            <w:rFonts w:hint="eastAsia"/>
                            <w:szCs w:val="21"/>
                          </w:rPr>
                          <w:t>刘纪鹏</w:t>
                        </w:r>
                      </w:p>
                    </w:tc>
                  </w:sdtContent>
                </w:sdt>
                <w:sdt>
                  <w:sdtPr>
                    <w:rPr>
                      <w:szCs w:val="21"/>
                    </w:rPr>
                    <w:alias w:val="未出席董事职务"/>
                    <w:tag w:val="_GBC_b5b5d6ad6b2647ea81577d4bccecb105"/>
                    <w:id w:val="2410834"/>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A65546" w:rsidRDefault="00A65546" w:rsidP="00025F86">
                        <w:pPr>
                          <w:autoSpaceDE w:val="0"/>
                          <w:autoSpaceDN w:val="0"/>
                          <w:adjustRightInd w:val="0"/>
                          <w:rPr>
                            <w:szCs w:val="21"/>
                          </w:rPr>
                        </w:pPr>
                        <w:r>
                          <w:rPr>
                            <w:szCs w:val="21"/>
                          </w:rPr>
                          <w:t>独立董事</w:t>
                        </w:r>
                      </w:p>
                    </w:tc>
                  </w:sdtContent>
                </w:sdt>
                <w:sdt>
                  <w:sdtPr>
                    <w:rPr>
                      <w:szCs w:val="21"/>
                    </w:rPr>
                    <w:alias w:val="未出席董事的说明"/>
                    <w:tag w:val="_GBC_ec3d4baa05124a56ad47528811b932d7"/>
                    <w:id w:val="2410835"/>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A65546" w:rsidRDefault="008950A9" w:rsidP="00025F86">
                        <w:pPr>
                          <w:autoSpaceDE w:val="0"/>
                          <w:autoSpaceDN w:val="0"/>
                          <w:adjustRightInd w:val="0"/>
                          <w:rPr>
                            <w:szCs w:val="21"/>
                          </w:rPr>
                        </w:pPr>
                        <w:r w:rsidRPr="0022059D">
                          <w:rPr>
                            <w:rFonts w:hint="eastAsia"/>
                            <w:szCs w:val="21"/>
                          </w:rPr>
                          <w:t>因公务未</w:t>
                        </w:r>
                        <w:r w:rsidRPr="00D92626">
                          <w:rPr>
                            <w:rFonts w:hint="eastAsia"/>
                            <w:szCs w:val="21"/>
                          </w:rPr>
                          <w:t>能</w:t>
                        </w:r>
                        <w:r w:rsidRPr="0022059D">
                          <w:rPr>
                            <w:rFonts w:hint="eastAsia"/>
                            <w:szCs w:val="21"/>
                          </w:rPr>
                          <w:t>出席</w:t>
                        </w:r>
                      </w:p>
                    </w:tc>
                  </w:sdtContent>
                </w:sdt>
                <w:sdt>
                  <w:sdtPr>
                    <w:rPr>
                      <w:szCs w:val="21"/>
                    </w:rPr>
                    <w:alias w:val="被委托人姓名"/>
                    <w:tag w:val="_GBC_68794691a9f94fcf8d4fb356515e73e7"/>
                    <w:id w:val="2410836"/>
                    <w:lock w:val="sdtLocked"/>
                  </w:sdtPr>
                  <w:sdtContent>
                    <w:tc>
                      <w:tcPr>
                        <w:tcW w:w="1205" w:type="pct"/>
                        <w:tcBorders>
                          <w:top w:val="single" w:sz="4" w:space="0" w:color="auto"/>
                          <w:left w:val="single" w:sz="4" w:space="0" w:color="auto"/>
                          <w:bottom w:val="single" w:sz="4" w:space="0" w:color="auto"/>
                          <w:right w:val="single" w:sz="4" w:space="0" w:color="auto"/>
                        </w:tcBorders>
                      </w:tcPr>
                      <w:p w:rsidR="00A65546" w:rsidRDefault="00A65546" w:rsidP="00A65546">
                        <w:pPr>
                          <w:autoSpaceDE w:val="0"/>
                          <w:autoSpaceDN w:val="0"/>
                          <w:adjustRightInd w:val="0"/>
                          <w:rPr>
                            <w:szCs w:val="21"/>
                          </w:rPr>
                        </w:pPr>
                        <w:r>
                          <w:rPr>
                            <w:rFonts w:hint="eastAsia"/>
                            <w:szCs w:val="21"/>
                          </w:rPr>
                          <w:t>翟明国</w:t>
                        </w:r>
                      </w:p>
                    </w:tc>
                  </w:sdtContent>
                </w:sdt>
              </w:tr>
            </w:sdtContent>
          </w:sdt>
        </w:tbl>
        <w:p w:rsidR="00A65546" w:rsidRDefault="00A65546"/>
        <w:p w:rsidR="00A95378" w:rsidRPr="00A65546" w:rsidRDefault="00922EB1" w:rsidP="00A65546"/>
      </w:sdtContent>
    </w:sdt>
    <w:sdt>
      <w:sdtPr>
        <w:rPr>
          <w:rFonts w:hint="eastAsia"/>
        </w:rPr>
        <w:tag w:val="_GBC_502a62383c1b47cfbaad52629a7732b7"/>
        <w:id w:val="-1537038481"/>
        <w:lock w:val="sdtLocked"/>
        <w:placeholder>
          <w:docPart w:val="GBC22222222222222222222222222222"/>
        </w:placeholder>
      </w:sdtPr>
      <w:sdtEndPr>
        <w:rPr>
          <w:rFonts w:hint="default"/>
        </w:rPr>
      </w:sdtEndPr>
      <w:sdtContent>
        <w:p w:rsidR="00A95378" w:rsidRDefault="001B396F">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39604E">
                <w:rPr>
                  <w:rFonts w:hint="eastAsia"/>
                </w:rPr>
                <w:t>宋鑫</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39604E">
                <w:rPr>
                  <w:rFonts w:hint="eastAsia"/>
                </w:rPr>
                <w:t>魏浩水</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39604E">
                <w:rPr>
                  <w:rFonts w:hint="eastAsia"/>
                </w:rPr>
                <w:t>魏浩水</w:t>
              </w:r>
            </w:sdtContent>
          </w:sdt>
          <w:r>
            <w:t>保证季度报告中财务报</w:t>
          </w:r>
          <w:r>
            <w:rPr>
              <w:rFonts w:hint="eastAsia"/>
            </w:rPr>
            <w:t>表</w:t>
          </w:r>
          <w:r>
            <w:t>的真实、</w:t>
          </w:r>
          <w:r>
            <w:rPr>
              <w:rFonts w:hint="eastAsia"/>
            </w:rPr>
            <w:t>准确、</w:t>
          </w:r>
          <w:r>
            <w:t>完整。</w:t>
          </w:r>
        </w:p>
      </w:sdtContent>
    </w:sdt>
    <w:sdt>
      <w:sdtPr>
        <w:rPr>
          <w:rFonts w:hint="eastAsia"/>
          <w:szCs w:val="20"/>
        </w:rPr>
        <w:tag w:val="_GBC_491fbdc876e14a0db9e29dd890667c84"/>
        <w:id w:val="-2084894467"/>
        <w:lock w:val="sdtLocked"/>
        <w:placeholder>
          <w:docPart w:val="GBC22222222222222222222222222222"/>
        </w:placeholder>
      </w:sdtPr>
      <w:sdtContent>
        <w:p w:rsidR="00A95378" w:rsidRDefault="001B396F">
          <w:pPr>
            <w:pStyle w:val="2"/>
          </w:pPr>
          <w:r>
            <w:rPr>
              <w:rFonts w:hint="eastAsia"/>
            </w:rPr>
            <w:t>本公司第一季度报告未经审计。</w:t>
          </w:r>
        </w:p>
        <w:p w:rsidR="00A95378" w:rsidRDefault="00922EB1">
          <w:pPr>
            <w:rPr>
              <w:color w:val="auto"/>
            </w:rPr>
          </w:pPr>
        </w:p>
      </w:sdtContent>
    </w:sdt>
    <w:p w:rsidR="00A95378" w:rsidRDefault="001B396F">
      <w:pPr>
        <w:pStyle w:val="10"/>
        <w:numPr>
          <w:ilvl w:val="0"/>
          <w:numId w:val="2"/>
        </w:numPr>
        <w:tabs>
          <w:tab w:val="left" w:pos="434"/>
          <w:tab w:val="left" w:pos="882"/>
        </w:tabs>
        <w:spacing w:before="120" w:after="120" w:line="240" w:lineRule="auto"/>
        <w:rPr>
          <w:sz w:val="21"/>
          <w:szCs w:val="21"/>
        </w:rPr>
      </w:pPr>
      <w:bookmarkStart w:id="4" w:name="_Toc395718056"/>
      <w:bookmarkStart w:id="5" w:name="_Toc413833244"/>
      <w:bookmarkStart w:id="6" w:name="_Toc413833677"/>
      <w:r>
        <w:rPr>
          <w:rFonts w:hint="eastAsia"/>
          <w:sz w:val="21"/>
          <w:szCs w:val="21"/>
        </w:rPr>
        <w:t>公司主要财务数据和股东变化</w:t>
      </w:r>
      <w:bookmarkEnd w:id="4"/>
      <w:bookmarkEnd w:id="5"/>
      <w:bookmarkEnd w:id="6"/>
    </w:p>
    <w:p w:rsidR="00A95378" w:rsidRDefault="001B396F">
      <w:pPr>
        <w:pStyle w:val="2"/>
        <w:numPr>
          <w:ilvl w:val="0"/>
          <w:numId w:val="4"/>
        </w:numPr>
        <w:rPr>
          <w:b/>
        </w:rPr>
      </w:pPr>
      <w:r>
        <w:t>主要财务数据</w:t>
      </w:r>
    </w:p>
    <w:sdt>
      <w:sdtPr>
        <w:rPr>
          <w:rFonts w:hint="eastAsia"/>
          <w:szCs w:val="21"/>
        </w:rPr>
        <w:tag w:val="_GBC_0e269b887f244ebab60a03b6a6ac4254"/>
        <w:id w:val="-1630389322"/>
        <w:lock w:val="sdtLocked"/>
        <w:placeholder>
          <w:docPart w:val="GBC22222222222222222222222222222"/>
        </w:placeholder>
      </w:sdtPr>
      <w:sdtEndPr>
        <w:rPr>
          <w:rFonts w:hint="default"/>
          <w:color w:val="auto"/>
        </w:rPr>
      </w:sdtEndPr>
      <w:sdtContent>
        <w:p w:rsidR="001B396F" w:rsidRDefault="001B396F" w:rsidP="001B396F">
          <w:pPr>
            <w:jc w:val="right"/>
            <w:rPr>
              <w:szCs w:val="21"/>
            </w:rPr>
          </w:pPr>
          <w:r>
            <w:rPr>
              <w:rFonts w:hint="eastAsia"/>
              <w:szCs w:val="21"/>
            </w:rPr>
            <w:t>单位：</w:t>
          </w:r>
          <w:sdt>
            <w:sdtPr>
              <w:rPr>
                <w:rFonts w:hint="eastAsia"/>
                <w:szCs w:val="21"/>
              </w:rPr>
              <w:alias w:val="单位_主要财务数据"/>
              <w:tag w:val="_GBC_b0f058f1db1d447d883c023a045a6b4a"/>
              <w:id w:val="36927048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r>
            <w:rPr>
              <w:rFonts w:hint="eastAsia"/>
              <w:szCs w:val="21"/>
            </w:rPr>
            <w:t>：</w:t>
          </w:r>
          <w:sdt>
            <w:sdtPr>
              <w:rPr>
                <w:rFonts w:hint="eastAsia"/>
                <w:szCs w:val="21"/>
              </w:rPr>
              <w:alias w:val="币种_主要会计数据和财务指标"/>
              <w:tag w:val="_GBC_f23bf62104d04891bac868a57084bcfe"/>
              <w:id w:val="44111273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1985"/>
            <w:gridCol w:w="2268"/>
            <w:gridCol w:w="2128"/>
            <w:gridCol w:w="1285"/>
          </w:tblGrid>
          <w:tr w:rsidR="0009679B" w:rsidRPr="0057578D" w:rsidTr="00497F95">
            <w:trPr>
              <w:trHeight w:val="315"/>
            </w:trPr>
            <w:tc>
              <w:tcPr>
                <w:tcW w:w="764" w:type="pct"/>
                <w:vMerge w:val="restart"/>
                <w:shd w:val="clear" w:color="auto" w:fill="auto"/>
                <w:vAlign w:val="center"/>
              </w:tcPr>
              <w:p w:rsidR="0009679B" w:rsidRPr="0057578D" w:rsidRDefault="0009679B" w:rsidP="0009679B">
                <w:pPr>
                  <w:jc w:val="center"/>
                  <w:rPr>
                    <w:sz w:val="20"/>
                    <w:szCs w:val="21"/>
                  </w:rPr>
                </w:pPr>
              </w:p>
            </w:tc>
            <w:tc>
              <w:tcPr>
                <w:tcW w:w="1097" w:type="pct"/>
                <w:vMerge w:val="restart"/>
                <w:vAlign w:val="center"/>
              </w:tcPr>
              <w:p w:rsidR="0009679B" w:rsidRPr="0057578D" w:rsidRDefault="0009679B" w:rsidP="0009679B">
                <w:pPr>
                  <w:jc w:val="center"/>
                  <w:rPr>
                    <w:sz w:val="20"/>
                    <w:szCs w:val="21"/>
                  </w:rPr>
                </w:pPr>
                <w:r w:rsidRPr="0057578D">
                  <w:rPr>
                    <w:sz w:val="20"/>
                    <w:szCs w:val="21"/>
                  </w:rPr>
                  <w:t>本报告期末</w:t>
                </w:r>
              </w:p>
            </w:tc>
            <w:tc>
              <w:tcPr>
                <w:tcW w:w="2428" w:type="pct"/>
                <w:gridSpan w:val="2"/>
                <w:shd w:val="clear" w:color="auto" w:fill="auto"/>
                <w:vAlign w:val="center"/>
              </w:tcPr>
              <w:p w:rsidR="0009679B" w:rsidRPr="0057578D" w:rsidRDefault="0009679B" w:rsidP="0009679B">
                <w:pPr>
                  <w:jc w:val="center"/>
                  <w:rPr>
                    <w:sz w:val="20"/>
                    <w:szCs w:val="21"/>
                  </w:rPr>
                </w:pPr>
                <w:r w:rsidRPr="0057578D">
                  <w:rPr>
                    <w:sz w:val="20"/>
                    <w:szCs w:val="21"/>
                  </w:rPr>
                  <w:t>上年度末</w:t>
                </w:r>
              </w:p>
            </w:tc>
            <w:tc>
              <w:tcPr>
                <w:tcW w:w="710" w:type="pct"/>
                <w:vMerge w:val="restart"/>
                <w:shd w:val="clear" w:color="auto" w:fill="auto"/>
                <w:vAlign w:val="center"/>
              </w:tcPr>
              <w:p w:rsidR="0009679B" w:rsidRPr="0057578D" w:rsidRDefault="0009679B" w:rsidP="0009679B">
                <w:pPr>
                  <w:jc w:val="center"/>
                  <w:rPr>
                    <w:sz w:val="20"/>
                    <w:szCs w:val="21"/>
                  </w:rPr>
                </w:pPr>
                <w:r w:rsidRPr="0057578D">
                  <w:rPr>
                    <w:sz w:val="20"/>
                    <w:szCs w:val="21"/>
                  </w:rPr>
                  <w:t>本报告期末比上年度末增减(%)</w:t>
                </w:r>
              </w:p>
            </w:tc>
          </w:tr>
          <w:tr w:rsidR="0009679B" w:rsidRPr="0057578D" w:rsidTr="00497F95">
            <w:trPr>
              <w:trHeight w:val="315"/>
            </w:trPr>
            <w:tc>
              <w:tcPr>
                <w:tcW w:w="764" w:type="pct"/>
                <w:vMerge/>
                <w:shd w:val="clear" w:color="auto" w:fill="auto"/>
                <w:vAlign w:val="center"/>
              </w:tcPr>
              <w:p w:rsidR="0009679B" w:rsidRPr="0057578D" w:rsidRDefault="0009679B" w:rsidP="0009679B">
                <w:pPr>
                  <w:jc w:val="center"/>
                  <w:rPr>
                    <w:sz w:val="20"/>
                    <w:szCs w:val="21"/>
                  </w:rPr>
                </w:pPr>
              </w:p>
            </w:tc>
            <w:tc>
              <w:tcPr>
                <w:tcW w:w="1097" w:type="pct"/>
                <w:vMerge/>
                <w:vAlign w:val="center"/>
              </w:tcPr>
              <w:p w:rsidR="0009679B" w:rsidRPr="0057578D" w:rsidRDefault="0009679B" w:rsidP="0009679B">
                <w:pPr>
                  <w:jc w:val="center"/>
                  <w:rPr>
                    <w:sz w:val="20"/>
                    <w:szCs w:val="21"/>
                  </w:rPr>
                </w:pPr>
              </w:p>
            </w:tc>
            <w:tc>
              <w:tcPr>
                <w:tcW w:w="1253" w:type="pct"/>
                <w:shd w:val="clear" w:color="auto" w:fill="auto"/>
                <w:vAlign w:val="center"/>
              </w:tcPr>
              <w:p w:rsidR="0009679B" w:rsidRPr="0057578D" w:rsidRDefault="0009679B" w:rsidP="0009679B">
                <w:pPr>
                  <w:pStyle w:val="xl61"/>
                  <w:widowControl w:val="0"/>
                  <w:kinsoku w:val="0"/>
                  <w:overflowPunct w:val="0"/>
                  <w:autoSpaceDE w:val="0"/>
                  <w:autoSpaceDN w:val="0"/>
                  <w:adjustRightInd w:val="0"/>
                  <w:snapToGrid w:val="0"/>
                  <w:spacing w:before="0" w:after="0"/>
                  <w:jc w:val="center"/>
                  <w:rPr>
                    <w:rFonts w:ascii="宋体" w:eastAsia="宋体" w:hAnsi="宋体"/>
                    <w:kern w:val="2"/>
                    <w:sz w:val="20"/>
                    <w:szCs w:val="21"/>
                  </w:rPr>
                </w:pPr>
                <w:r w:rsidRPr="0057578D">
                  <w:rPr>
                    <w:rFonts w:ascii="宋体" w:eastAsia="宋体" w:hAnsi="宋体" w:hint="eastAsia"/>
                    <w:sz w:val="20"/>
                    <w:szCs w:val="21"/>
                  </w:rPr>
                  <w:t>调整后</w:t>
                </w:r>
              </w:p>
            </w:tc>
            <w:tc>
              <w:tcPr>
                <w:tcW w:w="1176" w:type="pct"/>
                <w:shd w:val="clear" w:color="auto" w:fill="auto"/>
                <w:vAlign w:val="center"/>
              </w:tcPr>
              <w:p w:rsidR="0009679B" w:rsidRPr="0057578D" w:rsidRDefault="0009679B" w:rsidP="0009679B">
                <w:pPr>
                  <w:kinsoku w:val="0"/>
                  <w:overflowPunct w:val="0"/>
                  <w:autoSpaceDE w:val="0"/>
                  <w:autoSpaceDN w:val="0"/>
                  <w:adjustRightInd w:val="0"/>
                  <w:snapToGrid w:val="0"/>
                  <w:jc w:val="center"/>
                  <w:rPr>
                    <w:sz w:val="20"/>
                    <w:szCs w:val="21"/>
                  </w:rPr>
                </w:pPr>
                <w:r w:rsidRPr="0057578D">
                  <w:rPr>
                    <w:rFonts w:hint="eastAsia"/>
                    <w:sz w:val="20"/>
                    <w:szCs w:val="21"/>
                  </w:rPr>
                  <w:t>调整前</w:t>
                </w:r>
              </w:p>
            </w:tc>
            <w:tc>
              <w:tcPr>
                <w:tcW w:w="710" w:type="pct"/>
                <w:vMerge/>
                <w:shd w:val="clear" w:color="auto" w:fill="auto"/>
                <w:vAlign w:val="center"/>
              </w:tcPr>
              <w:p w:rsidR="0009679B" w:rsidRPr="0057578D" w:rsidRDefault="0009679B" w:rsidP="0009679B">
                <w:pPr>
                  <w:jc w:val="center"/>
                  <w:rPr>
                    <w:sz w:val="20"/>
                    <w:szCs w:val="21"/>
                  </w:rPr>
                </w:pPr>
              </w:p>
            </w:tc>
          </w:tr>
          <w:tr w:rsidR="0009679B" w:rsidRPr="0057578D" w:rsidTr="00497F95">
            <w:tc>
              <w:tcPr>
                <w:tcW w:w="764" w:type="pct"/>
                <w:shd w:val="clear" w:color="auto" w:fill="auto"/>
                <w:vAlign w:val="center"/>
              </w:tcPr>
              <w:p w:rsidR="0009679B" w:rsidRPr="0057578D" w:rsidRDefault="0009679B" w:rsidP="0009679B">
                <w:pPr>
                  <w:rPr>
                    <w:sz w:val="20"/>
                    <w:szCs w:val="21"/>
                  </w:rPr>
                </w:pPr>
                <w:r w:rsidRPr="0057578D">
                  <w:rPr>
                    <w:sz w:val="20"/>
                    <w:szCs w:val="21"/>
                  </w:rPr>
                  <w:t>总资产</w:t>
                </w:r>
              </w:p>
            </w:tc>
            <w:sdt>
              <w:sdtPr>
                <w:rPr>
                  <w:sz w:val="20"/>
                  <w:szCs w:val="21"/>
                </w:rPr>
                <w:alias w:val="资产总计"/>
                <w:tag w:val="_GBC_abcd3eccbb0148198cd065b9e3dc403b"/>
                <w:id w:val="-1917005592"/>
                <w:lock w:val="sdtLocked"/>
              </w:sdtPr>
              <w:sdtContent>
                <w:tc>
                  <w:tcPr>
                    <w:tcW w:w="1097" w:type="pct"/>
                    <w:vAlign w:val="center"/>
                  </w:tcPr>
                  <w:p w:rsidR="0009679B" w:rsidRPr="0057578D" w:rsidRDefault="0009679B" w:rsidP="0009679B">
                    <w:pPr>
                      <w:jc w:val="right"/>
                      <w:rPr>
                        <w:sz w:val="20"/>
                        <w:szCs w:val="21"/>
                      </w:rPr>
                    </w:pPr>
                    <w:r w:rsidRPr="0057578D">
                      <w:rPr>
                        <w:sz w:val="20"/>
                        <w:szCs w:val="21"/>
                      </w:rPr>
                      <w:t>38,187,197,467.01</w:t>
                    </w:r>
                  </w:p>
                </w:tc>
              </w:sdtContent>
            </w:sdt>
            <w:sdt>
              <w:sdtPr>
                <w:rPr>
                  <w:sz w:val="20"/>
                  <w:szCs w:val="21"/>
                </w:rPr>
                <w:alias w:val="资产总计"/>
                <w:tag w:val="_GBC_6b5166a8f31048f9b823925d54dd0b07"/>
                <w:id w:val="-952326316"/>
                <w:lock w:val="sdtLocked"/>
              </w:sdtPr>
              <w:sdtContent>
                <w:tc>
                  <w:tcPr>
                    <w:tcW w:w="1253" w:type="pct"/>
                    <w:shd w:val="clear" w:color="auto" w:fill="auto"/>
                    <w:vAlign w:val="center"/>
                  </w:tcPr>
                  <w:p w:rsidR="0009679B" w:rsidRPr="0057578D" w:rsidRDefault="0009679B" w:rsidP="0009679B">
                    <w:pPr>
                      <w:jc w:val="right"/>
                      <w:rPr>
                        <w:sz w:val="20"/>
                        <w:szCs w:val="21"/>
                      </w:rPr>
                    </w:pPr>
                    <w:r w:rsidRPr="0057578D">
                      <w:rPr>
                        <w:sz w:val="20"/>
                        <w:szCs w:val="21"/>
                      </w:rPr>
                      <w:t>36,789,696,536.63</w:t>
                    </w:r>
                  </w:p>
                </w:tc>
              </w:sdtContent>
            </w:sdt>
            <w:sdt>
              <w:sdtPr>
                <w:rPr>
                  <w:sz w:val="20"/>
                  <w:szCs w:val="21"/>
                </w:rPr>
                <w:alias w:val="资产总计"/>
                <w:tag w:val="_GBC_44ff5c6d01984570a91830fa73abd02b"/>
                <w:id w:val="-1418313467"/>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sz w:val="20"/>
                        <w:szCs w:val="21"/>
                      </w:rPr>
                      <w:t>36,789,696,536.63</w:t>
                    </w:r>
                  </w:p>
                </w:tc>
              </w:sdtContent>
            </w:sdt>
            <w:sdt>
              <w:sdtPr>
                <w:rPr>
                  <w:sz w:val="20"/>
                  <w:szCs w:val="21"/>
                </w:rPr>
                <w:alias w:val="总资产本期比上期增减"/>
                <w:tag w:val="_GBC_f4955c3a79054852a3b2c86a20d53b37"/>
                <w:id w:val="-1142042248"/>
                <w:lock w:val="sdtLocked"/>
              </w:sdtPr>
              <w:sdtContent>
                <w:tc>
                  <w:tcPr>
                    <w:tcW w:w="710" w:type="pct"/>
                    <w:shd w:val="clear" w:color="auto" w:fill="auto"/>
                    <w:vAlign w:val="center"/>
                  </w:tcPr>
                  <w:p w:rsidR="0009679B" w:rsidRPr="0057578D" w:rsidRDefault="0009679B" w:rsidP="0009679B">
                    <w:pPr>
                      <w:jc w:val="right"/>
                      <w:rPr>
                        <w:sz w:val="20"/>
                        <w:szCs w:val="21"/>
                      </w:rPr>
                    </w:pPr>
                    <w:r w:rsidRPr="0057578D">
                      <w:rPr>
                        <w:sz w:val="20"/>
                        <w:szCs w:val="21"/>
                      </w:rPr>
                      <w:t>3.80</w:t>
                    </w:r>
                  </w:p>
                </w:tc>
              </w:sdtContent>
            </w:sdt>
          </w:tr>
          <w:tr w:rsidR="0009679B" w:rsidRPr="0057578D" w:rsidTr="00497F95">
            <w:tc>
              <w:tcPr>
                <w:tcW w:w="764" w:type="pct"/>
                <w:shd w:val="clear" w:color="auto" w:fill="auto"/>
                <w:vAlign w:val="center"/>
              </w:tcPr>
              <w:p w:rsidR="0009679B" w:rsidRPr="0057578D" w:rsidRDefault="0009679B" w:rsidP="0009679B">
                <w:pPr>
                  <w:rPr>
                    <w:sz w:val="20"/>
                    <w:szCs w:val="21"/>
                  </w:rPr>
                </w:pPr>
                <w:r w:rsidRPr="0057578D">
                  <w:rPr>
                    <w:rFonts w:hint="eastAsia"/>
                    <w:sz w:val="20"/>
                    <w:szCs w:val="21"/>
                  </w:rPr>
                  <w:t>归属于上市公司股东的净资产</w:t>
                </w:r>
              </w:p>
            </w:tc>
            <w:sdt>
              <w:sdtPr>
                <w:rPr>
                  <w:sz w:val="20"/>
                  <w:szCs w:val="21"/>
                </w:rPr>
                <w:alias w:val="归属于母公司所有者权益合计"/>
                <w:tag w:val="_GBC_55c5a58f59dd43a9a31e8e0bb31d578f"/>
                <w:id w:val="1425619566"/>
                <w:lock w:val="sdtLocked"/>
              </w:sdtPr>
              <w:sdtContent>
                <w:tc>
                  <w:tcPr>
                    <w:tcW w:w="1097" w:type="pct"/>
                    <w:vAlign w:val="center"/>
                  </w:tcPr>
                  <w:p w:rsidR="0009679B" w:rsidRPr="0057578D" w:rsidRDefault="0009679B" w:rsidP="0009679B">
                    <w:pPr>
                      <w:jc w:val="right"/>
                      <w:rPr>
                        <w:sz w:val="20"/>
                        <w:szCs w:val="21"/>
                      </w:rPr>
                    </w:pPr>
                    <w:r w:rsidRPr="0057578D">
                      <w:rPr>
                        <w:sz w:val="20"/>
                        <w:szCs w:val="21"/>
                      </w:rPr>
                      <w:t>9,929,814,421.89</w:t>
                    </w:r>
                  </w:p>
                </w:tc>
              </w:sdtContent>
            </w:sdt>
            <w:sdt>
              <w:sdtPr>
                <w:rPr>
                  <w:sz w:val="20"/>
                  <w:szCs w:val="21"/>
                </w:rPr>
                <w:alias w:val="归属于母公司所有者权益合计"/>
                <w:tag w:val="_GBC_2fd1199bd3554b2fa3d4faf6daffc2cc"/>
                <w:id w:val="-769457484"/>
                <w:lock w:val="sdtLocked"/>
              </w:sdtPr>
              <w:sdtContent>
                <w:tc>
                  <w:tcPr>
                    <w:tcW w:w="1253" w:type="pct"/>
                    <w:shd w:val="clear" w:color="auto" w:fill="auto"/>
                    <w:vAlign w:val="center"/>
                  </w:tcPr>
                  <w:p w:rsidR="0009679B" w:rsidRPr="0057578D" w:rsidRDefault="0009679B" w:rsidP="0009679B">
                    <w:pPr>
                      <w:jc w:val="right"/>
                      <w:rPr>
                        <w:sz w:val="20"/>
                        <w:szCs w:val="21"/>
                      </w:rPr>
                    </w:pPr>
                    <w:r w:rsidRPr="0057578D">
                      <w:rPr>
                        <w:sz w:val="20"/>
                        <w:szCs w:val="21"/>
                      </w:rPr>
                      <w:t>9,871,166,437.10</w:t>
                    </w:r>
                  </w:p>
                </w:tc>
              </w:sdtContent>
            </w:sdt>
            <w:sdt>
              <w:sdtPr>
                <w:rPr>
                  <w:sz w:val="20"/>
                  <w:szCs w:val="21"/>
                </w:rPr>
                <w:alias w:val="归属于母公司所有者权益合计"/>
                <w:tag w:val="_GBC_69877a5dd86c46ad9200371f73a7b144"/>
                <w:id w:val="208231164"/>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sz w:val="20"/>
                        <w:szCs w:val="21"/>
                      </w:rPr>
                      <w:t>9,871,166,437.10</w:t>
                    </w:r>
                  </w:p>
                </w:tc>
              </w:sdtContent>
            </w:sdt>
            <w:sdt>
              <w:sdtPr>
                <w:rPr>
                  <w:sz w:val="20"/>
                  <w:szCs w:val="21"/>
                </w:rPr>
                <w:alias w:val="股东权益本期比上期增减"/>
                <w:tag w:val="_GBC_171d41fc62804571a2922a93eaf7cdf6"/>
                <w:id w:val="-784263545"/>
                <w:lock w:val="sdtLocked"/>
              </w:sdtPr>
              <w:sdtContent>
                <w:tc>
                  <w:tcPr>
                    <w:tcW w:w="710" w:type="pct"/>
                    <w:shd w:val="clear" w:color="auto" w:fill="auto"/>
                    <w:vAlign w:val="center"/>
                  </w:tcPr>
                  <w:p w:rsidR="0009679B" w:rsidRPr="0057578D" w:rsidRDefault="0009679B" w:rsidP="0009679B">
                    <w:pPr>
                      <w:jc w:val="right"/>
                      <w:rPr>
                        <w:sz w:val="20"/>
                        <w:szCs w:val="21"/>
                      </w:rPr>
                    </w:pPr>
                    <w:r w:rsidRPr="0057578D">
                      <w:rPr>
                        <w:sz w:val="20"/>
                        <w:szCs w:val="21"/>
                      </w:rPr>
                      <w:t>0.59</w:t>
                    </w:r>
                  </w:p>
                </w:tc>
              </w:sdtContent>
            </w:sdt>
          </w:tr>
          <w:tr w:rsidR="0009679B" w:rsidRPr="0057578D" w:rsidTr="00497F95">
            <w:trPr>
              <w:trHeight w:val="273"/>
            </w:trPr>
            <w:tc>
              <w:tcPr>
                <w:tcW w:w="764" w:type="pct"/>
                <w:vMerge w:val="restart"/>
                <w:shd w:val="clear" w:color="auto" w:fill="auto"/>
                <w:vAlign w:val="center"/>
              </w:tcPr>
              <w:p w:rsidR="0009679B" w:rsidRPr="0057578D" w:rsidRDefault="0009679B" w:rsidP="0009679B">
                <w:pPr>
                  <w:rPr>
                    <w:sz w:val="20"/>
                    <w:szCs w:val="21"/>
                  </w:rPr>
                </w:pPr>
              </w:p>
            </w:tc>
            <w:tc>
              <w:tcPr>
                <w:tcW w:w="1097" w:type="pct"/>
                <w:vMerge w:val="restart"/>
                <w:shd w:val="clear" w:color="auto" w:fill="auto"/>
                <w:vAlign w:val="center"/>
              </w:tcPr>
              <w:p w:rsidR="0009679B" w:rsidRPr="0057578D" w:rsidRDefault="0009679B" w:rsidP="0009679B">
                <w:pPr>
                  <w:jc w:val="center"/>
                  <w:rPr>
                    <w:sz w:val="20"/>
                    <w:szCs w:val="21"/>
                  </w:rPr>
                </w:pPr>
                <w:r w:rsidRPr="0057578D">
                  <w:rPr>
                    <w:sz w:val="20"/>
                    <w:szCs w:val="21"/>
                  </w:rPr>
                  <w:t>年初至报告期末</w:t>
                </w:r>
              </w:p>
            </w:tc>
            <w:tc>
              <w:tcPr>
                <w:tcW w:w="2428" w:type="pct"/>
                <w:gridSpan w:val="2"/>
                <w:shd w:val="clear" w:color="auto" w:fill="auto"/>
                <w:vAlign w:val="center"/>
              </w:tcPr>
              <w:p w:rsidR="0009679B" w:rsidRPr="0057578D" w:rsidRDefault="0009679B" w:rsidP="0009679B">
                <w:pPr>
                  <w:jc w:val="center"/>
                  <w:rPr>
                    <w:sz w:val="20"/>
                    <w:szCs w:val="21"/>
                  </w:rPr>
                </w:pPr>
                <w:r w:rsidRPr="0057578D">
                  <w:rPr>
                    <w:sz w:val="20"/>
                    <w:szCs w:val="21"/>
                  </w:rPr>
                  <w:t>上年初至上年报告期末</w:t>
                </w:r>
              </w:p>
            </w:tc>
            <w:tc>
              <w:tcPr>
                <w:tcW w:w="710" w:type="pct"/>
                <w:vMerge w:val="restart"/>
                <w:shd w:val="clear" w:color="auto" w:fill="auto"/>
                <w:vAlign w:val="center"/>
              </w:tcPr>
              <w:p w:rsidR="0009679B" w:rsidRPr="0057578D" w:rsidRDefault="0009679B" w:rsidP="0009679B">
                <w:pPr>
                  <w:jc w:val="center"/>
                  <w:rPr>
                    <w:sz w:val="20"/>
                    <w:szCs w:val="21"/>
                  </w:rPr>
                </w:pPr>
                <w:r w:rsidRPr="0057578D">
                  <w:rPr>
                    <w:sz w:val="20"/>
                    <w:szCs w:val="21"/>
                  </w:rPr>
                  <w:t>比上年同期增减(%)</w:t>
                </w:r>
              </w:p>
            </w:tc>
          </w:tr>
          <w:tr w:rsidR="0009679B" w:rsidRPr="0057578D" w:rsidTr="00497F95">
            <w:trPr>
              <w:trHeight w:val="270"/>
            </w:trPr>
            <w:tc>
              <w:tcPr>
                <w:tcW w:w="764" w:type="pct"/>
                <w:vMerge/>
                <w:shd w:val="clear" w:color="auto" w:fill="auto"/>
                <w:vAlign w:val="center"/>
              </w:tcPr>
              <w:p w:rsidR="0009679B" w:rsidRPr="0057578D" w:rsidRDefault="0009679B" w:rsidP="0009679B">
                <w:pPr>
                  <w:rPr>
                    <w:sz w:val="20"/>
                    <w:szCs w:val="21"/>
                  </w:rPr>
                </w:pPr>
              </w:p>
            </w:tc>
            <w:tc>
              <w:tcPr>
                <w:tcW w:w="1097" w:type="pct"/>
                <w:vMerge/>
                <w:shd w:val="clear" w:color="auto" w:fill="auto"/>
                <w:vAlign w:val="center"/>
              </w:tcPr>
              <w:p w:rsidR="0009679B" w:rsidRPr="0057578D" w:rsidRDefault="0009679B" w:rsidP="0009679B">
                <w:pPr>
                  <w:jc w:val="center"/>
                  <w:rPr>
                    <w:sz w:val="20"/>
                    <w:szCs w:val="21"/>
                  </w:rPr>
                </w:pPr>
              </w:p>
            </w:tc>
            <w:tc>
              <w:tcPr>
                <w:tcW w:w="1253" w:type="pct"/>
                <w:shd w:val="clear" w:color="auto" w:fill="auto"/>
                <w:vAlign w:val="center"/>
              </w:tcPr>
              <w:p w:rsidR="0009679B" w:rsidRPr="0057578D" w:rsidRDefault="0009679B" w:rsidP="0009679B">
                <w:pPr>
                  <w:pStyle w:val="xl61"/>
                  <w:widowControl w:val="0"/>
                  <w:kinsoku w:val="0"/>
                  <w:overflowPunct w:val="0"/>
                  <w:autoSpaceDE w:val="0"/>
                  <w:autoSpaceDN w:val="0"/>
                  <w:adjustRightInd w:val="0"/>
                  <w:snapToGrid w:val="0"/>
                  <w:spacing w:before="0" w:after="0"/>
                  <w:jc w:val="center"/>
                  <w:rPr>
                    <w:rFonts w:ascii="宋体" w:eastAsia="宋体" w:hAnsi="宋体"/>
                    <w:kern w:val="2"/>
                    <w:sz w:val="20"/>
                    <w:szCs w:val="21"/>
                  </w:rPr>
                </w:pPr>
                <w:r w:rsidRPr="0057578D">
                  <w:rPr>
                    <w:rFonts w:ascii="宋体" w:eastAsia="宋体" w:hAnsi="宋体" w:hint="eastAsia"/>
                    <w:sz w:val="20"/>
                    <w:szCs w:val="21"/>
                  </w:rPr>
                  <w:t>调整后</w:t>
                </w:r>
              </w:p>
            </w:tc>
            <w:tc>
              <w:tcPr>
                <w:tcW w:w="1176" w:type="pct"/>
                <w:shd w:val="clear" w:color="auto" w:fill="auto"/>
                <w:vAlign w:val="center"/>
              </w:tcPr>
              <w:p w:rsidR="0009679B" w:rsidRPr="0057578D" w:rsidRDefault="0009679B" w:rsidP="0009679B">
                <w:pPr>
                  <w:kinsoku w:val="0"/>
                  <w:overflowPunct w:val="0"/>
                  <w:autoSpaceDE w:val="0"/>
                  <w:autoSpaceDN w:val="0"/>
                  <w:adjustRightInd w:val="0"/>
                  <w:snapToGrid w:val="0"/>
                  <w:jc w:val="center"/>
                  <w:rPr>
                    <w:sz w:val="20"/>
                    <w:szCs w:val="21"/>
                  </w:rPr>
                </w:pPr>
                <w:r w:rsidRPr="0057578D">
                  <w:rPr>
                    <w:rFonts w:hint="eastAsia"/>
                    <w:sz w:val="20"/>
                    <w:szCs w:val="21"/>
                  </w:rPr>
                  <w:t>调整前</w:t>
                </w:r>
              </w:p>
            </w:tc>
            <w:tc>
              <w:tcPr>
                <w:tcW w:w="710" w:type="pct"/>
                <w:vMerge/>
                <w:shd w:val="clear" w:color="auto" w:fill="auto"/>
                <w:vAlign w:val="center"/>
              </w:tcPr>
              <w:p w:rsidR="0009679B" w:rsidRPr="0057578D" w:rsidRDefault="0009679B" w:rsidP="0009679B">
                <w:pPr>
                  <w:jc w:val="center"/>
                  <w:rPr>
                    <w:sz w:val="20"/>
                    <w:szCs w:val="21"/>
                  </w:rPr>
                </w:pPr>
              </w:p>
            </w:tc>
          </w:tr>
          <w:tr w:rsidR="0009679B" w:rsidRPr="0057578D" w:rsidTr="00497F95">
            <w:tc>
              <w:tcPr>
                <w:tcW w:w="764" w:type="pct"/>
                <w:shd w:val="clear" w:color="auto" w:fill="auto"/>
                <w:vAlign w:val="center"/>
              </w:tcPr>
              <w:p w:rsidR="0009679B" w:rsidRPr="0057578D" w:rsidRDefault="0009679B" w:rsidP="0009679B">
                <w:pPr>
                  <w:rPr>
                    <w:sz w:val="20"/>
                    <w:szCs w:val="21"/>
                  </w:rPr>
                </w:pPr>
                <w:r w:rsidRPr="0057578D">
                  <w:rPr>
                    <w:sz w:val="20"/>
                    <w:szCs w:val="21"/>
                  </w:rPr>
                  <w:t>经营活动产生的现金流量净额</w:t>
                </w:r>
              </w:p>
            </w:tc>
            <w:sdt>
              <w:sdtPr>
                <w:rPr>
                  <w:sz w:val="20"/>
                  <w:szCs w:val="21"/>
                </w:rPr>
                <w:alias w:val="经营活动现金流量净额"/>
                <w:tag w:val="_GBC_6410d86736754443a2e5fa25a864cc4f"/>
                <w:id w:val="-1933032804"/>
                <w:lock w:val="sdtLocked"/>
              </w:sdtPr>
              <w:sdtContent>
                <w:tc>
                  <w:tcPr>
                    <w:tcW w:w="1097" w:type="pct"/>
                    <w:shd w:val="clear" w:color="auto" w:fill="auto"/>
                    <w:vAlign w:val="center"/>
                  </w:tcPr>
                  <w:p w:rsidR="0009679B" w:rsidRPr="0057578D" w:rsidRDefault="0009679B" w:rsidP="0009679B">
                    <w:pPr>
                      <w:jc w:val="right"/>
                      <w:rPr>
                        <w:sz w:val="20"/>
                        <w:szCs w:val="21"/>
                      </w:rPr>
                    </w:pPr>
                    <w:r w:rsidRPr="0057578D">
                      <w:rPr>
                        <w:sz w:val="20"/>
                        <w:szCs w:val="21"/>
                      </w:rPr>
                      <w:t>1,140,069,517.10</w:t>
                    </w:r>
                  </w:p>
                </w:tc>
              </w:sdtContent>
            </w:sdt>
            <w:sdt>
              <w:sdtPr>
                <w:rPr>
                  <w:sz w:val="20"/>
                  <w:szCs w:val="21"/>
                </w:rPr>
                <w:alias w:val="经营活动现金流量净额"/>
                <w:tag w:val="_GBC_c4f4fcc095544a428e0569e04f64b3b6"/>
                <w:id w:val="-1166869259"/>
                <w:lock w:val="sdtLocked"/>
              </w:sdtPr>
              <w:sdtContent>
                <w:tc>
                  <w:tcPr>
                    <w:tcW w:w="1253" w:type="pct"/>
                    <w:shd w:val="clear" w:color="auto" w:fill="auto"/>
                    <w:vAlign w:val="center"/>
                  </w:tcPr>
                  <w:p w:rsidR="0009679B" w:rsidRPr="0057578D" w:rsidRDefault="0009679B" w:rsidP="0009679B">
                    <w:pPr>
                      <w:jc w:val="right"/>
                      <w:rPr>
                        <w:sz w:val="20"/>
                        <w:szCs w:val="21"/>
                      </w:rPr>
                    </w:pPr>
                    <w:r w:rsidRPr="0057578D">
                      <w:rPr>
                        <w:sz w:val="20"/>
                        <w:szCs w:val="21"/>
                      </w:rPr>
                      <w:t>123,258,680.11</w:t>
                    </w:r>
                  </w:p>
                </w:tc>
              </w:sdtContent>
            </w:sdt>
            <w:sdt>
              <w:sdtPr>
                <w:rPr>
                  <w:sz w:val="20"/>
                  <w:szCs w:val="21"/>
                </w:rPr>
                <w:alias w:val="经营活动现金流量净额"/>
                <w:tag w:val="_GBC_4d512f1628d8494a839e41b0b41b5e16"/>
                <w:id w:val="-1044906051"/>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sz w:val="20"/>
                        <w:szCs w:val="21"/>
                      </w:rPr>
                      <w:t>109,477,591.47</w:t>
                    </w:r>
                  </w:p>
                </w:tc>
              </w:sdtContent>
            </w:sdt>
            <w:sdt>
              <w:sdtPr>
                <w:rPr>
                  <w:sz w:val="20"/>
                  <w:szCs w:val="21"/>
                </w:rPr>
                <w:alias w:val="经营活动现金流量净额本期比上期增减"/>
                <w:tag w:val="_GBC_df172b8d1917480e91e3d6703c49425d"/>
                <w:id w:val="1402792770"/>
                <w:lock w:val="sdtLocked"/>
              </w:sdtPr>
              <w:sdtContent>
                <w:tc>
                  <w:tcPr>
                    <w:tcW w:w="710" w:type="pct"/>
                    <w:shd w:val="clear" w:color="auto" w:fill="auto"/>
                    <w:vAlign w:val="center"/>
                  </w:tcPr>
                  <w:p w:rsidR="0009679B" w:rsidRPr="0057578D" w:rsidRDefault="0009679B" w:rsidP="0009679B">
                    <w:pPr>
                      <w:jc w:val="right"/>
                      <w:rPr>
                        <w:sz w:val="20"/>
                        <w:szCs w:val="21"/>
                      </w:rPr>
                    </w:pPr>
                    <w:r w:rsidRPr="0057578D">
                      <w:rPr>
                        <w:sz w:val="20"/>
                        <w:szCs w:val="21"/>
                      </w:rPr>
                      <w:t>824.94</w:t>
                    </w:r>
                  </w:p>
                </w:tc>
              </w:sdtContent>
            </w:sdt>
          </w:tr>
          <w:tr w:rsidR="0009679B" w:rsidRPr="0057578D" w:rsidTr="00497F95">
            <w:trPr>
              <w:trHeight w:val="316"/>
            </w:trPr>
            <w:tc>
              <w:tcPr>
                <w:tcW w:w="764" w:type="pct"/>
                <w:vMerge w:val="restart"/>
                <w:shd w:val="clear" w:color="auto" w:fill="auto"/>
                <w:vAlign w:val="center"/>
              </w:tcPr>
              <w:p w:rsidR="0009679B" w:rsidRPr="0057578D" w:rsidRDefault="0009679B" w:rsidP="0009679B">
                <w:pPr>
                  <w:rPr>
                    <w:sz w:val="20"/>
                    <w:szCs w:val="21"/>
                  </w:rPr>
                </w:pPr>
              </w:p>
            </w:tc>
            <w:tc>
              <w:tcPr>
                <w:tcW w:w="1097" w:type="pct"/>
                <w:vMerge w:val="restart"/>
                <w:shd w:val="clear" w:color="auto" w:fill="auto"/>
                <w:vAlign w:val="center"/>
              </w:tcPr>
              <w:p w:rsidR="0009679B" w:rsidRPr="0057578D" w:rsidRDefault="0009679B" w:rsidP="0009679B">
                <w:pPr>
                  <w:jc w:val="center"/>
                  <w:rPr>
                    <w:sz w:val="20"/>
                    <w:szCs w:val="21"/>
                  </w:rPr>
                </w:pPr>
                <w:r w:rsidRPr="0057578D">
                  <w:rPr>
                    <w:sz w:val="20"/>
                    <w:szCs w:val="21"/>
                  </w:rPr>
                  <w:t>年初至报告期末</w:t>
                </w:r>
              </w:p>
            </w:tc>
            <w:tc>
              <w:tcPr>
                <w:tcW w:w="2428" w:type="pct"/>
                <w:gridSpan w:val="2"/>
                <w:shd w:val="clear" w:color="auto" w:fill="auto"/>
                <w:vAlign w:val="center"/>
              </w:tcPr>
              <w:p w:rsidR="0009679B" w:rsidRPr="0057578D" w:rsidRDefault="0009679B" w:rsidP="0009679B">
                <w:pPr>
                  <w:jc w:val="center"/>
                  <w:rPr>
                    <w:sz w:val="20"/>
                    <w:szCs w:val="21"/>
                  </w:rPr>
                </w:pPr>
                <w:r w:rsidRPr="0057578D">
                  <w:rPr>
                    <w:sz w:val="20"/>
                    <w:szCs w:val="21"/>
                  </w:rPr>
                  <w:t>上年初至上年报告期末</w:t>
                </w:r>
              </w:p>
            </w:tc>
            <w:tc>
              <w:tcPr>
                <w:tcW w:w="710" w:type="pct"/>
                <w:vMerge w:val="restart"/>
                <w:shd w:val="clear" w:color="auto" w:fill="auto"/>
                <w:vAlign w:val="center"/>
              </w:tcPr>
              <w:p w:rsidR="0009679B" w:rsidRPr="0057578D" w:rsidRDefault="0009679B" w:rsidP="0009679B">
                <w:pPr>
                  <w:jc w:val="center"/>
                  <w:rPr>
                    <w:sz w:val="20"/>
                    <w:szCs w:val="21"/>
                  </w:rPr>
                </w:pPr>
                <w:r w:rsidRPr="0057578D">
                  <w:rPr>
                    <w:sz w:val="20"/>
                    <w:szCs w:val="21"/>
                  </w:rPr>
                  <w:t>比上年同期增减（</w:t>
                </w:r>
                <w:r w:rsidRPr="0057578D">
                  <w:rPr>
                    <w:rFonts w:hint="eastAsia"/>
                    <w:sz w:val="20"/>
                    <w:szCs w:val="21"/>
                  </w:rPr>
                  <w:t>%</w:t>
                </w:r>
                <w:r w:rsidRPr="0057578D">
                  <w:rPr>
                    <w:sz w:val="20"/>
                    <w:szCs w:val="21"/>
                  </w:rPr>
                  <w:t>）</w:t>
                </w:r>
              </w:p>
            </w:tc>
          </w:tr>
          <w:tr w:rsidR="0009679B" w:rsidRPr="0057578D" w:rsidTr="00497F95">
            <w:trPr>
              <w:trHeight w:val="315"/>
            </w:trPr>
            <w:tc>
              <w:tcPr>
                <w:tcW w:w="764" w:type="pct"/>
                <w:vMerge/>
                <w:shd w:val="clear" w:color="auto" w:fill="auto"/>
                <w:vAlign w:val="center"/>
              </w:tcPr>
              <w:p w:rsidR="0009679B" w:rsidRPr="0057578D" w:rsidRDefault="0009679B" w:rsidP="0009679B">
                <w:pPr>
                  <w:rPr>
                    <w:sz w:val="20"/>
                    <w:szCs w:val="21"/>
                  </w:rPr>
                </w:pPr>
              </w:p>
            </w:tc>
            <w:tc>
              <w:tcPr>
                <w:tcW w:w="1097" w:type="pct"/>
                <w:vMerge/>
                <w:shd w:val="clear" w:color="auto" w:fill="auto"/>
                <w:vAlign w:val="center"/>
              </w:tcPr>
              <w:p w:rsidR="0009679B" w:rsidRPr="0057578D" w:rsidRDefault="0009679B" w:rsidP="0009679B">
                <w:pPr>
                  <w:jc w:val="center"/>
                  <w:rPr>
                    <w:sz w:val="20"/>
                    <w:szCs w:val="21"/>
                  </w:rPr>
                </w:pPr>
              </w:p>
            </w:tc>
            <w:tc>
              <w:tcPr>
                <w:tcW w:w="1253" w:type="pct"/>
                <w:shd w:val="clear" w:color="auto" w:fill="auto"/>
                <w:vAlign w:val="center"/>
              </w:tcPr>
              <w:p w:rsidR="0009679B" w:rsidRPr="0057578D" w:rsidRDefault="0009679B" w:rsidP="0009679B">
                <w:pPr>
                  <w:pStyle w:val="xl61"/>
                  <w:widowControl w:val="0"/>
                  <w:kinsoku w:val="0"/>
                  <w:overflowPunct w:val="0"/>
                  <w:autoSpaceDE w:val="0"/>
                  <w:autoSpaceDN w:val="0"/>
                  <w:adjustRightInd w:val="0"/>
                  <w:snapToGrid w:val="0"/>
                  <w:spacing w:before="0" w:after="0"/>
                  <w:jc w:val="center"/>
                  <w:rPr>
                    <w:rFonts w:ascii="宋体" w:eastAsia="宋体" w:hAnsi="宋体"/>
                    <w:kern w:val="2"/>
                    <w:sz w:val="20"/>
                    <w:szCs w:val="21"/>
                  </w:rPr>
                </w:pPr>
                <w:r w:rsidRPr="0057578D">
                  <w:rPr>
                    <w:rFonts w:ascii="宋体" w:eastAsia="宋体" w:hAnsi="宋体"/>
                    <w:sz w:val="20"/>
                    <w:szCs w:val="21"/>
                  </w:rPr>
                  <w:t>调整后</w:t>
                </w:r>
              </w:p>
            </w:tc>
            <w:tc>
              <w:tcPr>
                <w:tcW w:w="1176" w:type="pct"/>
                <w:shd w:val="clear" w:color="auto" w:fill="auto"/>
                <w:vAlign w:val="center"/>
              </w:tcPr>
              <w:p w:rsidR="0009679B" w:rsidRPr="0057578D" w:rsidRDefault="0009679B" w:rsidP="0009679B">
                <w:pPr>
                  <w:kinsoku w:val="0"/>
                  <w:overflowPunct w:val="0"/>
                  <w:autoSpaceDE w:val="0"/>
                  <w:autoSpaceDN w:val="0"/>
                  <w:adjustRightInd w:val="0"/>
                  <w:snapToGrid w:val="0"/>
                  <w:jc w:val="center"/>
                  <w:rPr>
                    <w:sz w:val="20"/>
                    <w:szCs w:val="21"/>
                  </w:rPr>
                </w:pPr>
                <w:r w:rsidRPr="0057578D">
                  <w:rPr>
                    <w:sz w:val="20"/>
                    <w:szCs w:val="21"/>
                  </w:rPr>
                  <w:t>调整前</w:t>
                </w:r>
              </w:p>
            </w:tc>
            <w:tc>
              <w:tcPr>
                <w:tcW w:w="710" w:type="pct"/>
                <w:vMerge/>
                <w:shd w:val="clear" w:color="auto" w:fill="auto"/>
                <w:vAlign w:val="center"/>
              </w:tcPr>
              <w:p w:rsidR="0009679B" w:rsidRPr="0057578D" w:rsidRDefault="0009679B" w:rsidP="0009679B">
                <w:pPr>
                  <w:jc w:val="center"/>
                  <w:rPr>
                    <w:sz w:val="20"/>
                    <w:szCs w:val="21"/>
                  </w:rPr>
                </w:pPr>
              </w:p>
            </w:tc>
          </w:tr>
          <w:tr w:rsidR="0009679B" w:rsidRPr="0057578D" w:rsidTr="00497F95">
            <w:tc>
              <w:tcPr>
                <w:tcW w:w="764" w:type="pct"/>
                <w:shd w:val="clear" w:color="auto" w:fill="auto"/>
                <w:vAlign w:val="center"/>
              </w:tcPr>
              <w:p w:rsidR="0009679B" w:rsidRPr="0057578D" w:rsidRDefault="0009679B" w:rsidP="0009679B">
                <w:pPr>
                  <w:kinsoku w:val="0"/>
                  <w:overflowPunct w:val="0"/>
                  <w:autoSpaceDE w:val="0"/>
                  <w:autoSpaceDN w:val="0"/>
                  <w:adjustRightInd w:val="0"/>
                  <w:snapToGrid w:val="0"/>
                  <w:rPr>
                    <w:sz w:val="20"/>
                    <w:szCs w:val="21"/>
                  </w:rPr>
                </w:pPr>
                <w:r w:rsidRPr="0057578D">
                  <w:rPr>
                    <w:sz w:val="20"/>
                    <w:szCs w:val="21"/>
                  </w:rPr>
                  <w:t>营业收入</w:t>
                </w:r>
              </w:p>
            </w:tc>
            <w:sdt>
              <w:sdtPr>
                <w:rPr>
                  <w:sz w:val="20"/>
                  <w:szCs w:val="21"/>
                </w:rPr>
                <w:alias w:val="营业收入"/>
                <w:tag w:val="_GBC_d686725e59284bd48da12134193d009e"/>
                <w:id w:val="-1587152597"/>
                <w:lock w:val="sdtLocked"/>
              </w:sdtPr>
              <w:sdtContent>
                <w:tc>
                  <w:tcPr>
                    <w:tcW w:w="1097" w:type="pct"/>
                    <w:shd w:val="clear" w:color="auto" w:fill="auto"/>
                    <w:vAlign w:val="center"/>
                  </w:tcPr>
                  <w:p w:rsidR="0009679B" w:rsidRPr="0057578D" w:rsidRDefault="0009679B" w:rsidP="0009679B">
                    <w:pPr>
                      <w:jc w:val="right"/>
                      <w:rPr>
                        <w:sz w:val="20"/>
                        <w:szCs w:val="21"/>
                      </w:rPr>
                    </w:pPr>
                    <w:r w:rsidRPr="0057578D">
                      <w:rPr>
                        <w:color w:val="auto"/>
                        <w:sz w:val="20"/>
                        <w:szCs w:val="21"/>
                      </w:rPr>
                      <w:t>5,595,164,780.54</w:t>
                    </w:r>
                  </w:p>
                </w:tc>
              </w:sdtContent>
            </w:sdt>
            <w:sdt>
              <w:sdtPr>
                <w:rPr>
                  <w:sz w:val="20"/>
                  <w:szCs w:val="21"/>
                </w:rPr>
                <w:alias w:val="营业收入"/>
                <w:tag w:val="_GBC_b156ede4dc184c9386a2ba956ca99e7a"/>
                <w:id w:val="1695886742"/>
                <w:lock w:val="sdtLocked"/>
              </w:sdtPr>
              <w:sdtContent>
                <w:tc>
                  <w:tcPr>
                    <w:tcW w:w="1253" w:type="pct"/>
                    <w:shd w:val="clear" w:color="auto" w:fill="auto"/>
                    <w:vAlign w:val="center"/>
                  </w:tcPr>
                  <w:p w:rsidR="0009679B" w:rsidRPr="0057578D" w:rsidRDefault="0009679B" w:rsidP="0009679B">
                    <w:pPr>
                      <w:jc w:val="right"/>
                      <w:rPr>
                        <w:sz w:val="20"/>
                        <w:szCs w:val="21"/>
                      </w:rPr>
                    </w:pPr>
                    <w:r w:rsidRPr="0057578D">
                      <w:rPr>
                        <w:color w:val="auto"/>
                        <w:sz w:val="20"/>
                        <w:szCs w:val="21"/>
                      </w:rPr>
                      <w:t>7,994,281,079.55</w:t>
                    </w:r>
                  </w:p>
                </w:tc>
              </w:sdtContent>
            </w:sdt>
            <w:sdt>
              <w:sdtPr>
                <w:rPr>
                  <w:sz w:val="20"/>
                  <w:szCs w:val="21"/>
                </w:rPr>
                <w:alias w:val="营业收入"/>
                <w:tag w:val="_GBC_f354484ba0ca4c28ae3f7e56283d3ca4"/>
                <w:id w:val="907654352"/>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color w:val="auto"/>
                        <w:sz w:val="20"/>
                        <w:szCs w:val="21"/>
                      </w:rPr>
                      <w:t>7,991,490,155.62</w:t>
                    </w:r>
                  </w:p>
                </w:tc>
              </w:sdtContent>
            </w:sdt>
            <w:sdt>
              <w:sdtPr>
                <w:rPr>
                  <w:sz w:val="20"/>
                  <w:szCs w:val="21"/>
                </w:rPr>
                <w:alias w:val="营业收入本期比上期增减"/>
                <w:tag w:val="_GBC_c48bce923f6e49ccbaa8589e87f73a82"/>
                <w:id w:val="114037024"/>
                <w:lock w:val="sdtLocked"/>
              </w:sdtPr>
              <w:sdtContent>
                <w:tc>
                  <w:tcPr>
                    <w:tcW w:w="710" w:type="pct"/>
                    <w:shd w:val="clear" w:color="auto" w:fill="auto"/>
                    <w:vAlign w:val="center"/>
                  </w:tcPr>
                  <w:p w:rsidR="0009679B" w:rsidRPr="0057578D" w:rsidRDefault="0009679B" w:rsidP="0009679B">
                    <w:pPr>
                      <w:jc w:val="right"/>
                      <w:rPr>
                        <w:sz w:val="20"/>
                        <w:szCs w:val="21"/>
                      </w:rPr>
                    </w:pPr>
                    <w:r w:rsidRPr="0057578D">
                      <w:rPr>
                        <w:color w:val="auto"/>
                        <w:sz w:val="20"/>
                        <w:szCs w:val="21"/>
                      </w:rPr>
                      <w:t>-30.01</w:t>
                    </w:r>
                  </w:p>
                </w:tc>
              </w:sdtContent>
            </w:sdt>
          </w:tr>
          <w:tr w:rsidR="0009679B" w:rsidRPr="0057578D" w:rsidTr="00497F95">
            <w:tc>
              <w:tcPr>
                <w:tcW w:w="764" w:type="pct"/>
                <w:shd w:val="clear" w:color="auto" w:fill="auto"/>
                <w:vAlign w:val="center"/>
              </w:tcPr>
              <w:p w:rsidR="0009679B" w:rsidRPr="0057578D" w:rsidRDefault="0009679B" w:rsidP="0009679B">
                <w:pPr>
                  <w:rPr>
                    <w:sz w:val="20"/>
                    <w:szCs w:val="21"/>
                  </w:rPr>
                </w:pPr>
                <w:r w:rsidRPr="0057578D">
                  <w:rPr>
                    <w:sz w:val="20"/>
                    <w:szCs w:val="21"/>
                  </w:rPr>
                  <w:t>归属于上市公司股东的净利润</w:t>
                </w:r>
              </w:p>
            </w:tc>
            <w:sdt>
              <w:sdtPr>
                <w:rPr>
                  <w:sz w:val="20"/>
                  <w:szCs w:val="21"/>
                </w:rPr>
                <w:alias w:val="归属于母公司所有者的净利润"/>
                <w:tag w:val="_GBC_b3f1f98a23694270b8f549325a0cc06e"/>
                <w:id w:val="1117880187"/>
                <w:lock w:val="sdtLocked"/>
              </w:sdtPr>
              <w:sdtContent>
                <w:tc>
                  <w:tcPr>
                    <w:tcW w:w="1097" w:type="pct"/>
                    <w:shd w:val="clear" w:color="auto" w:fill="auto"/>
                    <w:vAlign w:val="center"/>
                  </w:tcPr>
                  <w:p w:rsidR="0009679B" w:rsidRPr="0057578D" w:rsidRDefault="0009679B" w:rsidP="0009679B">
                    <w:pPr>
                      <w:jc w:val="right"/>
                      <w:rPr>
                        <w:sz w:val="20"/>
                        <w:szCs w:val="21"/>
                      </w:rPr>
                    </w:pPr>
                    <w:r w:rsidRPr="0057578D">
                      <w:rPr>
                        <w:color w:val="auto"/>
                        <w:sz w:val="20"/>
                        <w:szCs w:val="21"/>
                      </w:rPr>
                      <w:t>60,345,947.48</w:t>
                    </w:r>
                  </w:p>
                </w:tc>
              </w:sdtContent>
            </w:sdt>
            <w:sdt>
              <w:sdtPr>
                <w:rPr>
                  <w:sz w:val="20"/>
                  <w:szCs w:val="21"/>
                </w:rPr>
                <w:alias w:val="归属于母公司所有者的净利润"/>
                <w:tag w:val="_GBC_b04fc0d116b348269a61496b37257b14"/>
                <w:id w:val="-29416512"/>
                <w:lock w:val="sdtLocked"/>
              </w:sdtPr>
              <w:sdtContent>
                <w:tc>
                  <w:tcPr>
                    <w:tcW w:w="1253" w:type="pct"/>
                    <w:shd w:val="clear" w:color="auto" w:fill="auto"/>
                    <w:vAlign w:val="center"/>
                  </w:tcPr>
                  <w:p w:rsidR="0009679B" w:rsidRPr="0057578D" w:rsidRDefault="00497F95" w:rsidP="00497F95">
                    <w:pPr>
                      <w:jc w:val="right"/>
                      <w:rPr>
                        <w:sz w:val="20"/>
                        <w:szCs w:val="21"/>
                      </w:rPr>
                    </w:pPr>
                    <w:r w:rsidRPr="0057578D">
                      <w:rPr>
                        <w:rFonts w:hint="eastAsia"/>
                        <w:color w:val="auto"/>
                        <w:sz w:val="20"/>
                        <w:szCs w:val="21"/>
                      </w:rPr>
                      <w:t>19,115,947.40</w:t>
                    </w:r>
                  </w:p>
                </w:tc>
              </w:sdtContent>
            </w:sdt>
            <w:sdt>
              <w:sdtPr>
                <w:rPr>
                  <w:sz w:val="20"/>
                  <w:szCs w:val="21"/>
                </w:rPr>
                <w:alias w:val="归属于母公司所有者的净利润"/>
                <w:tag w:val="_GBC_13b6326c29d84eca9add44401ef33c60"/>
                <w:id w:val="-853345815"/>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color w:val="auto"/>
                        <w:sz w:val="20"/>
                        <w:szCs w:val="21"/>
                      </w:rPr>
                      <w:t>17,943,429.55</w:t>
                    </w:r>
                  </w:p>
                </w:tc>
              </w:sdtContent>
            </w:sdt>
            <w:sdt>
              <w:sdtPr>
                <w:rPr>
                  <w:sz w:val="20"/>
                  <w:szCs w:val="21"/>
                </w:rPr>
                <w:alias w:val="净利润本期比上期增减"/>
                <w:tag w:val="_GBC_0575cd7e3b3a4b5eb9bd10d30dcccbe5"/>
                <w:id w:val="-843700691"/>
                <w:lock w:val="sdtLocked"/>
              </w:sdtPr>
              <w:sdtContent>
                <w:tc>
                  <w:tcPr>
                    <w:tcW w:w="710" w:type="pct"/>
                    <w:shd w:val="clear" w:color="auto" w:fill="auto"/>
                    <w:vAlign w:val="center"/>
                  </w:tcPr>
                  <w:p w:rsidR="0009679B" w:rsidRPr="0057578D" w:rsidRDefault="00497F95" w:rsidP="00497F95">
                    <w:pPr>
                      <w:jc w:val="right"/>
                      <w:rPr>
                        <w:sz w:val="20"/>
                        <w:szCs w:val="21"/>
                      </w:rPr>
                    </w:pPr>
                    <w:r w:rsidRPr="0057578D">
                      <w:rPr>
                        <w:rFonts w:hint="eastAsia"/>
                        <w:color w:val="auto"/>
                        <w:sz w:val="20"/>
                        <w:szCs w:val="21"/>
                      </w:rPr>
                      <w:t>215.68</w:t>
                    </w:r>
                  </w:p>
                </w:tc>
              </w:sdtContent>
            </w:sdt>
          </w:tr>
          <w:tr w:rsidR="0009679B" w:rsidRPr="0057578D" w:rsidTr="00497F95">
            <w:tc>
              <w:tcPr>
                <w:tcW w:w="764" w:type="pct"/>
                <w:shd w:val="clear" w:color="auto" w:fill="auto"/>
                <w:vAlign w:val="center"/>
              </w:tcPr>
              <w:p w:rsidR="0009679B" w:rsidRPr="0057578D" w:rsidRDefault="0009679B" w:rsidP="0009679B">
                <w:pPr>
                  <w:kinsoku w:val="0"/>
                  <w:overflowPunct w:val="0"/>
                  <w:autoSpaceDE w:val="0"/>
                  <w:autoSpaceDN w:val="0"/>
                  <w:adjustRightInd w:val="0"/>
                  <w:snapToGrid w:val="0"/>
                  <w:rPr>
                    <w:sz w:val="20"/>
                    <w:szCs w:val="21"/>
                  </w:rPr>
                </w:pPr>
                <w:r w:rsidRPr="0057578D">
                  <w:rPr>
                    <w:sz w:val="20"/>
                    <w:szCs w:val="21"/>
                  </w:rPr>
                  <w:t>归属于上市公司股东的扣除非经常性损益的净</w:t>
                </w:r>
                <w:r w:rsidRPr="0057578D">
                  <w:rPr>
                    <w:sz w:val="20"/>
                    <w:szCs w:val="21"/>
                  </w:rPr>
                  <w:lastRenderedPageBreak/>
                  <w:t>利润</w:t>
                </w:r>
              </w:p>
            </w:tc>
            <w:sdt>
              <w:sdtPr>
                <w:rPr>
                  <w:sz w:val="20"/>
                  <w:szCs w:val="21"/>
                </w:rPr>
                <w:alias w:val="扣除非经常性损益后的净利润"/>
                <w:tag w:val="_GBC_3ee20c357b0843638270cf2aae0a32b4"/>
                <w:id w:val="-911158118"/>
                <w:lock w:val="sdtLocked"/>
              </w:sdtPr>
              <w:sdtContent>
                <w:tc>
                  <w:tcPr>
                    <w:tcW w:w="1097" w:type="pct"/>
                    <w:shd w:val="clear" w:color="auto" w:fill="auto"/>
                    <w:vAlign w:val="center"/>
                  </w:tcPr>
                  <w:p w:rsidR="0009679B" w:rsidRPr="0057578D" w:rsidRDefault="0009679B" w:rsidP="0009679B">
                    <w:pPr>
                      <w:jc w:val="right"/>
                      <w:rPr>
                        <w:sz w:val="20"/>
                        <w:szCs w:val="21"/>
                      </w:rPr>
                    </w:pPr>
                    <w:r w:rsidRPr="0057578D">
                      <w:rPr>
                        <w:color w:val="auto"/>
                        <w:sz w:val="20"/>
                        <w:szCs w:val="21"/>
                      </w:rPr>
                      <w:t>59,993,727.29</w:t>
                    </w:r>
                  </w:p>
                </w:tc>
              </w:sdtContent>
            </w:sdt>
            <w:sdt>
              <w:sdtPr>
                <w:rPr>
                  <w:sz w:val="20"/>
                  <w:szCs w:val="21"/>
                </w:rPr>
                <w:alias w:val="扣除非经常性损益后的净利润"/>
                <w:tag w:val="_GBC_573dfdf697214878bcf2aab2b605e51e"/>
                <w:id w:val="2027980558"/>
                <w:lock w:val="sdtLocked"/>
              </w:sdtPr>
              <w:sdtContent>
                <w:tc>
                  <w:tcPr>
                    <w:tcW w:w="1253" w:type="pct"/>
                    <w:shd w:val="clear" w:color="auto" w:fill="auto"/>
                    <w:vAlign w:val="center"/>
                  </w:tcPr>
                  <w:p w:rsidR="0009679B" w:rsidRPr="0057578D" w:rsidRDefault="00497F95" w:rsidP="00497F95">
                    <w:pPr>
                      <w:jc w:val="right"/>
                      <w:rPr>
                        <w:color w:val="auto"/>
                        <w:sz w:val="20"/>
                        <w:szCs w:val="21"/>
                      </w:rPr>
                    </w:pPr>
                    <w:r w:rsidRPr="0057578D">
                      <w:rPr>
                        <w:rFonts w:hint="eastAsia"/>
                        <w:color w:val="auto"/>
                        <w:sz w:val="20"/>
                        <w:szCs w:val="21"/>
                      </w:rPr>
                      <w:t>16,680,442.25</w:t>
                    </w:r>
                  </w:p>
                </w:tc>
              </w:sdtContent>
            </w:sdt>
            <w:sdt>
              <w:sdtPr>
                <w:rPr>
                  <w:sz w:val="20"/>
                  <w:szCs w:val="21"/>
                </w:rPr>
                <w:alias w:val="扣除非经常性损益后的净利润"/>
                <w:tag w:val="_GBC_ad43fc5042aa4ba598f658f0558f4829"/>
                <w:id w:val="2080942954"/>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color w:val="auto"/>
                        <w:sz w:val="20"/>
                        <w:szCs w:val="21"/>
                      </w:rPr>
                      <w:t>16,680,442.25</w:t>
                    </w:r>
                  </w:p>
                </w:tc>
              </w:sdtContent>
            </w:sdt>
            <w:sdt>
              <w:sdtPr>
                <w:rPr>
                  <w:sz w:val="20"/>
                  <w:szCs w:val="21"/>
                </w:rPr>
                <w:alias w:val="扣除非经常性损益的净利润本期比上期增减"/>
                <w:tag w:val="_GBC_9eb7ae10ef054e379c4bfa911bf0cba0"/>
                <w:id w:val="1901169563"/>
                <w:lock w:val="sdtLocked"/>
              </w:sdtPr>
              <w:sdtContent>
                <w:tc>
                  <w:tcPr>
                    <w:tcW w:w="710" w:type="pct"/>
                    <w:shd w:val="clear" w:color="auto" w:fill="auto"/>
                    <w:vAlign w:val="center"/>
                  </w:tcPr>
                  <w:p w:rsidR="0009679B" w:rsidRPr="0057578D" w:rsidRDefault="00497F95" w:rsidP="00497F95">
                    <w:pPr>
                      <w:jc w:val="right"/>
                      <w:rPr>
                        <w:sz w:val="20"/>
                        <w:szCs w:val="21"/>
                      </w:rPr>
                    </w:pPr>
                    <w:r w:rsidRPr="0057578D">
                      <w:rPr>
                        <w:rFonts w:hint="eastAsia"/>
                        <w:color w:val="auto"/>
                        <w:sz w:val="20"/>
                        <w:szCs w:val="21"/>
                      </w:rPr>
                      <w:t>259.67</w:t>
                    </w:r>
                  </w:p>
                </w:tc>
              </w:sdtContent>
            </w:sdt>
          </w:tr>
          <w:tr w:rsidR="0009679B" w:rsidRPr="0057578D" w:rsidTr="00497F95">
            <w:tc>
              <w:tcPr>
                <w:tcW w:w="764" w:type="pct"/>
                <w:shd w:val="clear" w:color="auto" w:fill="auto"/>
                <w:vAlign w:val="center"/>
              </w:tcPr>
              <w:p w:rsidR="0009679B" w:rsidRPr="0057578D" w:rsidRDefault="0009679B" w:rsidP="0009679B">
                <w:pPr>
                  <w:rPr>
                    <w:sz w:val="20"/>
                    <w:szCs w:val="21"/>
                  </w:rPr>
                </w:pPr>
                <w:r w:rsidRPr="0057578D">
                  <w:rPr>
                    <w:sz w:val="20"/>
                    <w:szCs w:val="21"/>
                  </w:rPr>
                  <w:lastRenderedPageBreak/>
                  <w:t>加权平均净资产收益率（</w:t>
                </w:r>
                <w:r w:rsidRPr="0057578D">
                  <w:rPr>
                    <w:rFonts w:hint="eastAsia"/>
                    <w:sz w:val="20"/>
                    <w:szCs w:val="21"/>
                  </w:rPr>
                  <w:t>%</w:t>
                </w:r>
                <w:r w:rsidRPr="0057578D">
                  <w:rPr>
                    <w:sz w:val="20"/>
                    <w:szCs w:val="21"/>
                  </w:rPr>
                  <w:t>）</w:t>
                </w:r>
              </w:p>
            </w:tc>
            <w:sdt>
              <w:sdtPr>
                <w:rPr>
                  <w:sz w:val="20"/>
                  <w:szCs w:val="21"/>
                </w:rPr>
                <w:alias w:val="净利润_加权平均_净资产收益率"/>
                <w:tag w:val="_GBC_20a4e26445e147df8dd750cb1212d5c2"/>
                <w:id w:val="158507038"/>
                <w:lock w:val="sdtLocked"/>
              </w:sdtPr>
              <w:sdtContent>
                <w:tc>
                  <w:tcPr>
                    <w:tcW w:w="1097" w:type="pct"/>
                    <w:shd w:val="clear" w:color="auto" w:fill="auto"/>
                    <w:vAlign w:val="center"/>
                  </w:tcPr>
                  <w:p w:rsidR="0009679B" w:rsidRPr="0057578D" w:rsidRDefault="0009679B" w:rsidP="0009679B">
                    <w:pPr>
                      <w:jc w:val="right"/>
                      <w:rPr>
                        <w:sz w:val="20"/>
                        <w:szCs w:val="21"/>
                      </w:rPr>
                    </w:pPr>
                    <w:r w:rsidRPr="0057578D">
                      <w:rPr>
                        <w:sz w:val="20"/>
                        <w:szCs w:val="21"/>
                      </w:rPr>
                      <w:t>0.61</w:t>
                    </w:r>
                  </w:p>
                </w:tc>
              </w:sdtContent>
            </w:sdt>
            <w:sdt>
              <w:sdtPr>
                <w:rPr>
                  <w:sz w:val="20"/>
                  <w:szCs w:val="21"/>
                </w:rPr>
                <w:alias w:val="净利润_加权平均_净资产收益率"/>
                <w:tag w:val="_GBC_c2a298c9e017490bb02fed43d2b27fb6"/>
                <w:id w:val="253493528"/>
                <w:lock w:val="sdtLocked"/>
              </w:sdtPr>
              <w:sdtContent>
                <w:tc>
                  <w:tcPr>
                    <w:tcW w:w="1253" w:type="pct"/>
                    <w:shd w:val="clear" w:color="auto" w:fill="auto"/>
                    <w:vAlign w:val="center"/>
                  </w:tcPr>
                  <w:p w:rsidR="0009679B" w:rsidRPr="0057578D" w:rsidRDefault="0009679B" w:rsidP="00497F95">
                    <w:pPr>
                      <w:jc w:val="right"/>
                      <w:rPr>
                        <w:sz w:val="20"/>
                        <w:szCs w:val="21"/>
                      </w:rPr>
                    </w:pPr>
                    <w:r w:rsidRPr="0057578D">
                      <w:rPr>
                        <w:sz w:val="20"/>
                        <w:szCs w:val="21"/>
                      </w:rPr>
                      <w:t>0.</w:t>
                    </w:r>
                    <w:r w:rsidR="00497F95" w:rsidRPr="0057578D">
                      <w:rPr>
                        <w:rFonts w:hint="eastAsia"/>
                        <w:sz w:val="20"/>
                        <w:szCs w:val="21"/>
                      </w:rPr>
                      <w:t>19</w:t>
                    </w:r>
                  </w:p>
                </w:tc>
              </w:sdtContent>
            </w:sdt>
            <w:sdt>
              <w:sdtPr>
                <w:rPr>
                  <w:sz w:val="20"/>
                  <w:szCs w:val="21"/>
                </w:rPr>
                <w:alias w:val="净利润_加权平均_净资产收益率"/>
                <w:tag w:val="_GBC_5a54529485514058b05d2f0e76c0509a"/>
                <w:id w:val="1293641394"/>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sz w:val="20"/>
                        <w:szCs w:val="21"/>
                      </w:rPr>
                      <w:t>0.18</w:t>
                    </w:r>
                  </w:p>
                </w:tc>
              </w:sdtContent>
            </w:sdt>
            <w:sdt>
              <w:sdtPr>
                <w:rPr>
                  <w:sz w:val="20"/>
                  <w:szCs w:val="21"/>
                </w:rPr>
                <w:alias w:val="净资产收益率加权平均本期比上期增减"/>
                <w:tag w:val="_GBC_c7a99e5a020449dfbe33ac51d99e4e48"/>
                <w:id w:val="259105252"/>
                <w:lock w:val="sdtLocked"/>
              </w:sdtPr>
              <w:sdtContent>
                <w:tc>
                  <w:tcPr>
                    <w:tcW w:w="710" w:type="pct"/>
                    <w:shd w:val="clear" w:color="auto" w:fill="auto"/>
                    <w:vAlign w:val="center"/>
                  </w:tcPr>
                  <w:p w:rsidR="0009679B" w:rsidRPr="0057578D" w:rsidRDefault="0009679B" w:rsidP="00497F95">
                    <w:pPr>
                      <w:jc w:val="right"/>
                      <w:rPr>
                        <w:sz w:val="20"/>
                        <w:szCs w:val="21"/>
                      </w:rPr>
                    </w:pPr>
                    <w:r w:rsidRPr="0057578D">
                      <w:rPr>
                        <w:rFonts w:hint="eastAsia"/>
                        <w:sz w:val="20"/>
                        <w:szCs w:val="21"/>
                      </w:rPr>
                      <w:t>增加</w:t>
                    </w:r>
                    <w:r w:rsidRPr="0057578D">
                      <w:rPr>
                        <w:sz w:val="20"/>
                        <w:szCs w:val="21"/>
                      </w:rPr>
                      <w:t>0.4</w:t>
                    </w:r>
                    <w:r w:rsidR="00497F95" w:rsidRPr="0057578D">
                      <w:rPr>
                        <w:rFonts w:hint="eastAsia"/>
                        <w:sz w:val="20"/>
                        <w:szCs w:val="21"/>
                      </w:rPr>
                      <w:t>2</w:t>
                    </w:r>
                    <w:r w:rsidRPr="0057578D">
                      <w:rPr>
                        <w:sz w:val="20"/>
                        <w:szCs w:val="21"/>
                      </w:rPr>
                      <w:t>个百分点</w:t>
                    </w:r>
                  </w:p>
                </w:tc>
              </w:sdtContent>
            </w:sdt>
          </w:tr>
          <w:tr w:rsidR="0009679B" w:rsidRPr="0057578D" w:rsidTr="00497F95">
            <w:tc>
              <w:tcPr>
                <w:tcW w:w="764" w:type="pct"/>
                <w:shd w:val="clear" w:color="auto" w:fill="auto"/>
                <w:vAlign w:val="center"/>
              </w:tcPr>
              <w:p w:rsidR="0009679B" w:rsidRPr="0057578D" w:rsidRDefault="0009679B" w:rsidP="0009679B">
                <w:pPr>
                  <w:rPr>
                    <w:sz w:val="20"/>
                    <w:szCs w:val="21"/>
                  </w:rPr>
                </w:pPr>
                <w:r w:rsidRPr="0057578D">
                  <w:rPr>
                    <w:sz w:val="20"/>
                    <w:szCs w:val="21"/>
                  </w:rPr>
                  <w:t>基本每股收益（元/股）</w:t>
                </w:r>
              </w:p>
            </w:tc>
            <w:sdt>
              <w:sdtPr>
                <w:rPr>
                  <w:sz w:val="20"/>
                  <w:szCs w:val="21"/>
                </w:rPr>
                <w:alias w:val="基本每股收益"/>
                <w:tag w:val="_GBC_d7a0e4dfa7894ae4a6cb52cb6c6ea014"/>
                <w:id w:val="343132347"/>
                <w:lock w:val="sdtLocked"/>
              </w:sdtPr>
              <w:sdtContent>
                <w:tc>
                  <w:tcPr>
                    <w:tcW w:w="1097" w:type="pct"/>
                    <w:shd w:val="clear" w:color="auto" w:fill="auto"/>
                    <w:vAlign w:val="center"/>
                  </w:tcPr>
                  <w:p w:rsidR="0009679B" w:rsidRPr="0057578D" w:rsidRDefault="0009679B" w:rsidP="0009679B">
                    <w:pPr>
                      <w:jc w:val="right"/>
                      <w:rPr>
                        <w:sz w:val="20"/>
                        <w:szCs w:val="21"/>
                      </w:rPr>
                    </w:pPr>
                    <w:r w:rsidRPr="0057578D">
                      <w:rPr>
                        <w:sz w:val="20"/>
                        <w:szCs w:val="21"/>
                      </w:rPr>
                      <w:t>0.02</w:t>
                    </w:r>
                  </w:p>
                </w:tc>
              </w:sdtContent>
            </w:sdt>
            <w:sdt>
              <w:sdtPr>
                <w:rPr>
                  <w:sz w:val="20"/>
                  <w:szCs w:val="21"/>
                </w:rPr>
                <w:alias w:val="基本每股收益"/>
                <w:tag w:val="_GBC_22db1dd032594141ae4a67d9c977bfa2"/>
                <w:id w:val="197675989"/>
                <w:lock w:val="sdtLocked"/>
              </w:sdtPr>
              <w:sdtContent>
                <w:tc>
                  <w:tcPr>
                    <w:tcW w:w="1253" w:type="pct"/>
                    <w:shd w:val="clear" w:color="auto" w:fill="auto"/>
                    <w:vAlign w:val="center"/>
                  </w:tcPr>
                  <w:p w:rsidR="0009679B" w:rsidRPr="0057578D" w:rsidRDefault="0009679B" w:rsidP="00497F95">
                    <w:pPr>
                      <w:jc w:val="right"/>
                      <w:rPr>
                        <w:sz w:val="20"/>
                        <w:szCs w:val="21"/>
                      </w:rPr>
                    </w:pPr>
                    <w:r w:rsidRPr="0057578D">
                      <w:rPr>
                        <w:sz w:val="20"/>
                        <w:szCs w:val="21"/>
                      </w:rPr>
                      <w:t>0.</w:t>
                    </w:r>
                    <w:r w:rsidR="00497F95" w:rsidRPr="0057578D">
                      <w:rPr>
                        <w:rFonts w:hint="eastAsia"/>
                        <w:sz w:val="20"/>
                        <w:szCs w:val="21"/>
                      </w:rPr>
                      <w:t>01</w:t>
                    </w:r>
                  </w:p>
                </w:tc>
              </w:sdtContent>
            </w:sdt>
            <w:sdt>
              <w:sdtPr>
                <w:rPr>
                  <w:sz w:val="20"/>
                  <w:szCs w:val="21"/>
                </w:rPr>
                <w:alias w:val="基本每股收益"/>
                <w:tag w:val="_GBC_6db396de49014ecf90c21408ce602700"/>
                <w:id w:val="-1955388202"/>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sz w:val="20"/>
                        <w:szCs w:val="21"/>
                      </w:rPr>
                      <w:t>0.01</w:t>
                    </w:r>
                  </w:p>
                </w:tc>
              </w:sdtContent>
            </w:sdt>
            <w:sdt>
              <w:sdtPr>
                <w:rPr>
                  <w:sz w:val="20"/>
                  <w:szCs w:val="21"/>
                </w:rPr>
                <w:alias w:val="基本每股收益本期比上期增减"/>
                <w:tag w:val="_GBC_79ce0bb7e93649daba218888a21cd7d8"/>
                <w:id w:val="1984728485"/>
                <w:lock w:val="sdtLocked"/>
              </w:sdtPr>
              <w:sdtContent>
                <w:tc>
                  <w:tcPr>
                    <w:tcW w:w="710" w:type="pct"/>
                    <w:shd w:val="clear" w:color="auto" w:fill="auto"/>
                    <w:vAlign w:val="center"/>
                  </w:tcPr>
                  <w:p w:rsidR="0009679B" w:rsidRPr="0057578D" w:rsidRDefault="0009679B" w:rsidP="0009679B">
                    <w:pPr>
                      <w:jc w:val="right"/>
                      <w:rPr>
                        <w:sz w:val="20"/>
                        <w:szCs w:val="21"/>
                      </w:rPr>
                    </w:pPr>
                    <w:r w:rsidRPr="0057578D">
                      <w:rPr>
                        <w:sz w:val="20"/>
                        <w:szCs w:val="21"/>
                      </w:rPr>
                      <w:t>100.00</w:t>
                    </w:r>
                  </w:p>
                </w:tc>
              </w:sdtContent>
            </w:sdt>
          </w:tr>
          <w:tr w:rsidR="0009679B" w:rsidRPr="0057578D" w:rsidTr="00497F95">
            <w:tc>
              <w:tcPr>
                <w:tcW w:w="764" w:type="pct"/>
                <w:shd w:val="clear" w:color="auto" w:fill="auto"/>
                <w:vAlign w:val="center"/>
              </w:tcPr>
              <w:p w:rsidR="0009679B" w:rsidRPr="0057578D" w:rsidRDefault="0009679B" w:rsidP="0009679B">
                <w:pPr>
                  <w:rPr>
                    <w:sz w:val="20"/>
                    <w:szCs w:val="21"/>
                  </w:rPr>
                </w:pPr>
                <w:r w:rsidRPr="0057578D">
                  <w:rPr>
                    <w:sz w:val="20"/>
                    <w:szCs w:val="21"/>
                  </w:rPr>
                  <w:t>稀释每股收益（元/股）</w:t>
                </w:r>
              </w:p>
            </w:tc>
            <w:sdt>
              <w:sdtPr>
                <w:rPr>
                  <w:sz w:val="20"/>
                  <w:szCs w:val="21"/>
                </w:rPr>
                <w:alias w:val="稀释每股收益"/>
                <w:tag w:val="_GBC_457ae6376aa24e398bd586f57e1b495f"/>
                <w:id w:val="1363469607"/>
                <w:lock w:val="sdtLocked"/>
              </w:sdtPr>
              <w:sdtContent>
                <w:tc>
                  <w:tcPr>
                    <w:tcW w:w="1097" w:type="pct"/>
                    <w:shd w:val="clear" w:color="auto" w:fill="auto"/>
                    <w:vAlign w:val="center"/>
                  </w:tcPr>
                  <w:p w:rsidR="0009679B" w:rsidRPr="0057578D" w:rsidRDefault="0009679B" w:rsidP="0009679B">
                    <w:pPr>
                      <w:jc w:val="right"/>
                      <w:rPr>
                        <w:sz w:val="20"/>
                        <w:szCs w:val="21"/>
                      </w:rPr>
                    </w:pPr>
                    <w:r w:rsidRPr="0057578D">
                      <w:rPr>
                        <w:sz w:val="20"/>
                        <w:szCs w:val="21"/>
                      </w:rPr>
                      <w:t>0.02</w:t>
                    </w:r>
                  </w:p>
                </w:tc>
              </w:sdtContent>
            </w:sdt>
            <w:sdt>
              <w:sdtPr>
                <w:rPr>
                  <w:sz w:val="20"/>
                  <w:szCs w:val="21"/>
                </w:rPr>
                <w:alias w:val="稀释每股收益"/>
                <w:tag w:val="_GBC_29c8630feb1d44b2b9084b5e5024ac09"/>
                <w:id w:val="2104917801"/>
                <w:lock w:val="sdtLocked"/>
              </w:sdtPr>
              <w:sdtContent>
                <w:tc>
                  <w:tcPr>
                    <w:tcW w:w="1253" w:type="pct"/>
                    <w:shd w:val="clear" w:color="auto" w:fill="auto"/>
                    <w:vAlign w:val="center"/>
                  </w:tcPr>
                  <w:p w:rsidR="0009679B" w:rsidRPr="0057578D" w:rsidRDefault="0009679B" w:rsidP="0009679B">
                    <w:pPr>
                      <w:jc w:val="right"/>
                      <w:rPr>
                        <w:sz w:val="20"/>
                        <w:szCs w:val="21"/>
                      </w:rPr>
                    </w:pPr>
                    <w:r w:rsidRPr="0057578D">
                      <w:rPr>
                        <w:sz w:val="20"/>
                        <w:szCs w:val="21"/>
                      </w:rPr>
                      <w:t>0.01</w:t>
                    </w:r>
                  </w:p>
                </w:tc>
              </w:sdtContent>
            </w:sdt>
            <w:sdt>
              <w:sdtPr>
                <w:rPr>
                  <w:sz w:val="20"/>
                  <w:szCs w:val="21"/>
                </w:rPr>
                <w:alias w:val="稀释每股收益"/>
                <w:tag w:val="_GBC_a036fc4244b4476abc2d06553bcd4a25"/>
                <w:id w:val="-1736315863"/>
                <w:lock w:val="sdtLocked"/>
              </w:sdtPr>
              <w:sdtContent>
                <w:tc>
                  <w:tcPr>
                    <w:tcW w:w="1176" w:type="pct"/>
                    <w:shd w:val="clear" w:color="auto" w:fill="auto"/>
                    <w:vAlign w:val="center"/>
                  </w:tcPr>
                  <w:p w:rsidR="0009679B" w:rsidRPr="0057578D" w:rsidRDefault="0009679B" w:rsidP="0009679B">
                    <w:pPr>
                      <w:jc w:val="right"/>
                      <w:rPr>
                        <w:sz w:val="20"/>
                        <w:szCs w:val="21"/>
                      </w:rPr>
                    </w:pPr>
                    <w:r w:rsidRPr="0057578D">
                      <w:rPr>
                        <w:sz w:val="20"/>
                        <w:szCs w:val="21"/>
                      </w:rPr>
                      <w:t>0.01</w:t>
                    </w:r>
                  </w:p>
                </w:tc>
              </w:sdtContent>
            </w:sdt>
            <w:sdt>
              <w:sdtPr>
                <w:rPr>
                  <w:sz w:val="20"/>
                  <w:szCs w:val="21"/>
                </w:rPr>
                <w:alias w:val="稀释每股收益本期比上期增减"/>
                <w:tag w:val="_GBC_c306f89da8414c469b3d4e3509a9bea4"/>
                <w:id w:val="1362714142"/>
                <w:lock w:val="sdtLocked"/>
              </w:sdtPr>
              <w:sdtContent>
                <w:tc>
                  <w:tcPr>
                    <w:tcW w:w="710" w:type="pct"/>
                    <w:shd w:val="clear" w:color="auto" w:fill="auto"/>
                    <w:vAlign w:val="center"/>
                  </w:tcPr>
                  <w:p w:rsidR="0009679B" w:rsidRPr="0057578D" w:rsidRDefault="0009679B" w:rsidP="0009679B">
                    <w:pPr>
                      <w:jc w:val="right"/>
                      <w:rPr>
                        <w:sz w:val="20"/>
                        <w:szCs w:val="21"/>
                      </w:rPr>
                    </w:pPr>
                    <w:r w:rsidRPr="0057578D">
                      <w:rPr>
                        <w:sz w:val="20"/>
                        <w:szCs w:val="21"/>
                      </w:rPr>
                      <w:t>100.00</w:t>
                    </w:r>
                  </w:p>
                </w:tc>
              </w:sdtContent>
            </w:sdt>
          </w:tr>
        </w:tbl>
        <w:p w:rsidR="0009679B" w:rsidRDefault="0009679B"/>
        <w:p w:rsidR="00A95378" w:rsidRDefault="00922EB1"/>
      </w:sdtContent>
    </w:sdt>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color w:val="auto"/>
        </w:rPr>
      </w:sdtEndPr>
      <w:sdtContent>
        <w:p w:rsidR="00A95378" w:rsidRDefault="001B396F">
          <w:pPr>
            <w:rPr>
              <w:szCs w:val="21"/>
            </w:rPr>
          </w:pPr>
          <w:r>
            <w:rPr>
              <w:szCs w:val="21"/>
            </w:rPr>
            <w:t>非经常性损益项目和金额</w:t>
          </w:r>
        </w:p>
        <w:sdt>
          <w:sdtPr>
            <w:rPr>
              <w:szCs w:val="21"/>
            </w:rPr>
            <w:alias w:val="是否适用_非经常性损益项目和金额"/>
            <w:tag w:val="_GBC_e5ba993d7b8b4a1fb103117f314ce0b2"/>
            <w:id w:val="-1561474921"/>
            <w:lock w:val="sdtContentLocked"/>
            <w:placeholder>
              <w:docPart w:val="GBC22222222222222222222222222222"/>
            </w:placeholder>
          </w:sdtPr>
          <w:sdtContent>
            <w:p w:rsidR="00A95378" w:rsidRDefault="00922EB1">
              <w:pPr>
                <w:rPr>
                  <w:szCs w:val="21"/>
                </w:rPr>
              </w:pPr>
              <w:r>
                <w:rPr>
                  <w:szCs w:val="21"/>
                </w:rPr>
                <w:fldChar w:fldCharType="begin"/>
              </w:r>
              <w:r w:rsidR="0039604E">
                <w:rPr>
                  <w:szCs w:val="21"/>
                </w:rPr>
                <w:instrText xml:space="preserve"> MACROBUTTON  SnrToggleCheckbox √适用 </w:instrText>
              </w:r>
              <w:r>
                <w:rPr>
                  <w:szCs w:val="21"/>
                </w:rPr>
                <w:fldChar w:fldCharType="end"/>
              </w:r>
              <w:r>
                <w:rPr>
                  <w:szCs w:val="21"/>
                </w:rPr>
                <w:fldChar w:fldCharType="begin"/>
              </w:r>
              <w:r w:rsidR="0039604E">
                <w:rPr>
                  <w:szCs w:val="21"/>
                </w:rPr>
                <w:instrText xml:space="preserve"> MACROBUTTON  SnrToggleCheckbox □不适用 </w:instrText>
              </w:r>
              <w:r>
                <w:rPr>
                  <w:szCs w:val="21"/>
                </w:rPr>
                <w:fldChar w:fldCharType="end"/>
              </w:r>
            </w:p>
          </w:sdtContent>
        </w:sdt>
        <w:p w:rsidR="00A95378" w:rsidRDefault="001B396F">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985"/>
            <w:gridCol w:w="1857"/>
          </w:tblGrid>
          <w:tr w:rsidR="00A95378" w:rsidTr="00A2066E">
            <w:tc>
              <w:tcPr>
                <w:tcW w:w="5211" w:type="dxa"/>
                <w:vAlign w:val="center"/>
              </w:tcPr>
              <w:p w:rsidR="00A95378" w:rsidRDefault="001B396F">
                <w:pPr>
                  <w:jc w:val="center"/>
                  <w:rPr>
                    <w:szCs w:val="21"/>
                  </w:rPr>
                </w:pPr>
                <w:r>
                  <w:rPr>
                    <w:szCs w:val="21"/>
                  </w:rPr>
                  <w:t>项目</w:t>
                </w:r>
              </w:p>
            </w:tc>
            <w:tc>
              <w:tcPr>
                <w:tcW w:w="1985" w:type="dxa"/>
                <w:vAlign w:val="center"/>
              </w:tcPr>
              <w:p w:rsidR="00A95378" w:rsidRDefault="001B396F">
                <w:pPr>
                  <w:jc w:val="center"/>
                  <w:rPr>
                    <w:szCs w:val="21"/>
                  </w:rPr>
                </w:pPr>
                <w:r>
                  <w:rPr>
                    <w:rFonts w:hint="eastAsia"/>
                    <w:szCs w:val="21"/>
                  </w:rPr>
                  <w:t>本期金额</w:t>
                </w:r>
              </w:p>
            </w:tc>
            <w:tc>
              <w:tcPr>
                <w:tcW w:w="1857" w:type="dxa"/>
                <w:vAlign w:val="center"/>
              </w:tcPr>
              <w:p w:rsidR="00A95378" w:rsidRDefault="001B396F">
                <w:pPr>
                  <w:jc w:val="center"/>
                  <w:rPr>
                    <w:szCs w:val="21"/>
                  </w:rPr>
                </w:pPr>
                <w:r>
                  <w:rPr>
                    <w:szCs w:val="21"/>
                  </w:rPr>
                  <w:t>说明</w:t>
                </w:r>
              </w:p>
            </w:tc>
          </w:tr>
          <w:tr w:rsidR="00A95378" w:rsidTr="00A2066E">
            <w:tc>
              <w:tcPr>
                <w:tcW w:w="5211" w:type="dxa"/>
                <w:vAlign w:val="center"/>
              </w:tcPr>
              <w:p w:rsidR="00A95378" w:rsidRDefault="001B396F">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474522729"/>
                <w:lock w:val="sdtLocked"/>
              </w:sdtPr>
              <w:sdtContent>
                <w:tc>
                  <w:tcPr>
                    <w:tcW w:w="1985" w:type="dxa"/>
                  </w:tcPr>
                  <w:p w:rsidR="00A95378" w:rsidRDefault="0039604E">
                    <w:pPr>
                      <w:ind w:right="6"/>
                      <w:jc w:val="right"/>
                      <w:rPr>
                        <w:szCs w:val="21"/>
                      </w:rPr>
                    </w:pPr>
                    <w:r>
                      <w:rPr>
                        <w:szCs w:val="21"/>
                      </w:rPr>
                      <w:t>-147,623.99</w:t>
                    </w:r>
                  </w:p>
                </w:tc>
              </w:sdtContent>
            </w:sdt>
            <w:sdt>
              <w:sdtPr>
                <w:rPr>
                  <w:szCs w:val="21"/>
                </w:rPr>
                <w:alias w:val="非流动性资产处置损益，包括已计提资产减值准备的冲销部分的说明（非经常性损益项目）"/>
                <w:tag w:val="_GBC_a82a3d72843c4da4bc769509d0e02ce3"/>
                <w:id w:val="-1099095032"/>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1804150532"/>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越权审批，或无正式批准文件，或偶发性的税收返还、减免的说明（非经常性损益项目）"/>
                <w:tag w:val="_GBC_47f208feb8a042ed9476f0f5e733d961"/>
                <w:id w:val="-14165751"/>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997399661"/>
                <w:lock w:val="sdtLocked"/>
              </w:sdtPr>
              <w:sdtContent>
                <w:tc>
                  <w:tcPr>
                    <w:tcW w:w="1985" w:type="dxa"/>
                  </w:tcPr>
                  <w:p w:rsidR="00A95378" w:rsidRDefault="0039604E">
                    <w:pPr>
                      <w:ind w:right="6"/>
                      <w:jc w:val="right"/>
                      <w:rPr>
                        <w:szCs w:val="21"/>
                      </w:rPr>
                    </w:pPr>
                    <w:r>
                      <w:rPr>
                        <w:szCs w:val="21"/>
                      </w:rPr>
                      <w:t>4,055,634.50</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320723505"/>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1770427825"/>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计入当期损益的对非金融企业收取的资金占用费的说明（非经常性损益项目）"/>
                <w:tag w:val="_GBC_c624e2109ed54f49805111234fa0faec"/>
                <w:id w:val="948887428"/>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713704242"/>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309678874"/>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非货币性资产交换损益</w:t>
                </w:r>
              </w:p>
            </w:tc>
            <w:sdt>
              <w:sdtPr>
                <w:rPr>
                  <w:szCs w:val="21"/>
                </w:rPr>
                <w:alias w:val="非货币性资产交换损益（非经常性损益项目）"/>
                <w:tag w:val="_GBC_94d4ad2cf2ff4d6690b204c9376b181f"/>
                <w:id w:val="1959679070"/>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非货币性资产交换损益的说明（非经常性损益项目）"/>
                <w:tag w:val="_GBC_745cfa69f8704d4d8efd788764250143"/>
                <w:id w:val="-986936303"/>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976761433"/>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委托他人投资或管理资产的损益的说明（非经常性损益项目）"/>
                <w:tag w:val="_GBC_ae7c3f32426540fc96eb5fcbca202791"/>
                <w:id w:val="-2041739124"/>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934749897"/>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因不可抗力因素，如遭受自然灾害而计提的各项资产减值准备的说明（非经常性损益项目）"/>
                <w:tag w:val="_GBC_a1a456f780f1473f97e25827e58fa5ec"/>
                <w:id w:val="1659731145"/>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债务重组损益</w:t>
                </w:r>
              </w:p>
            </w:tc>
            <w:sdt>
              <w:sdtPr>
                <w:rPr>
                  <w:szCs w:val="21"/>
                </w:rPr>
                <w:alias w:val="债务重组损益（非经常性损益项目）"/>
                <w:tag w:val="_GBC_12824386073943d487d98771d72cea66"/>
                <w:id w:val="1997834538"/>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债务重组损益的说明（非经常性损益项目）"/>
                <w:tag w:val="_GBC_99ab999e22454ddbb6616b7bd69b6100"/>
                <w:id w:val="-2122526016"/>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2018000137"/>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企业重组费用，如安置职工的支出、整合费用等的说明（非经常性损益项目）"/>
                <w:tag w:val="_GBC_1f4e53e16daa40488eaa7c788e68d4dc"/>
                <w:id w:val="-1896965312"/>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1445579747"/>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交易价格显失公允的交易产生的超过公允价值部分的损益的说明（非经常性损益项目）"/>
                <w:tag w:val="_GBC_6db102fd5b9e4713b9c09825dcc4a0a5"/>
                <w:id w:val="485672196"/>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2116898563"/>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同一控制下企业合并产生的子公司期初至合并日的当期净损益的说明（非经常性损益项目）"/>
                <w:tag w:val="_GBC_f551613787304644a21389d325301a8e"/>
                <w:id w:val="-196468169"/>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740100973"/>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与公司正常经营业务无关的或有事项产生的损益的说明（非经常性损益项目）"/>
                <w:tag w:val="_GBC_20ea674cf33a483da66e0c7521cc51a7"/>
                <w:id w:val="-861508737"/>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1167823905"/>
                <w:lock w:val="sdtLocked"/>
                <w:showingPlcHdr/>
              </w:sdtPr>
              <w:sdtContent>
                <w:tc>
                  <w:tcPr>
                    <w:tcW w:w="1985" w:type="dxa"/>
                  </w:tcPr>
                  <w:p w:rsidR="00A95378" w:rsidRDefault="001B396F">
                    <w:pPr>
                      <w:jc w:val="right"/>
                      <w:rPr>
                        <w:szCs w:val="21"/>
                      </w:rPr>
                    </w:pPr>
                    <w:r>
                      <w:rPr>
                        <w:rFonts w:hint="eastAsia"/>
                        <w:color w:val="333399"/>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344825426"/>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1925066833"/>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单独进行减值测试的应收款项减值准备转回的说明（非经常性损益项目）"/>
                <w:tag w:val="_GBC_691cb2f52b774b9d95ad2d214343f48a"/>
                <w:id w:val="1295724099"/>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对外委托贷款取得的损益</w:t>
                </w:r>
              </w:p>
            </w:tc>
            <w:sdt>
              <w:sdtPr>
                <w:rPr>
                  <w:szCs w:val="21"/>
                </w:rPr>
                <w:alias w:val="对外委托贷款取得的损益（非经常性损益项目）"/>
                <w:tag w:val="_GBC_3dde4b17929d407daf4bec9dbe35bf8d"/>
                <w:id w:val="383612084"/>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对外委托贷款取得的损益的说明（非经常性损益项目）"/>
                <w:tag w:val="_GBC_897fe8e3bc69475f997e5e35dc63d25e"/>
                <w:id w:val="1504700929"/>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1570024268"/>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采用公允价值模式进行后续计量的投资性房地产公允价值变动产生的损益的说明（非经常性损益项目）"/>
                <w:tag w:val="_GBC_e6177c00dca445ab970304596782d840"/>
                <w:id w:val="1144862507"/>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lastRenderedPageBreak/>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933051463"/>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根据税收、会计等法律、法规的要求对当期损益进行一次性调整对当期损益的影响的说明（非经常性损益项目）"/>
                <w:tag w:val="_GBC_e08a428f318f4e4289e8a3c91c123c60"/>
                <w:id w:val="-1714426686"/>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受托经营取得的托管费收入</w:t>
                </w:r>
              </w:p>
            </w:tc>
            <w:sdt>
              <w:sdtPr>
                <w:rPr>
                  <w:szCs w:val="21"/>
                </w:rPr>
                <w:alias w:val="受托经营取得的托管费收入（非经常性损益项目）"/>
                <w:tag w:val="_GBC_8f97c6aa79134e89abae71c9444a2538"/>
                <w:id w:val="942573331"/>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受托经营取得的托管费收入的说明（非经常性损益项目）"/>
                <w:tag w:val="_GBC_d3cba198489640f49f8ac9c8627ded54"/>
                <w:id w:val="-1275167216"/>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2071155108"/>
                <w:lock w:val="sdtLocked"/>
              </w:sdtPr>
              <w:sdtContent>
                <w:tc>
                  <w:tcPr>
                    <w:tcW w:w="1985" w:type="dxa"/>
                  </w:tcPr>
                  <w:p w:rsidR="00A95378" w:rsidRDefault="0039604E">
                    <w:pPr>
                      <w:ind w:right="6"/>
                      <w:jc w:val="right"/>
                      <w:rPr>
                        <w:szCs w:val="21"/>
                      </w:rPr>
                    </w:pPr>
                    <w:r>
                      <w:rPr>
                        <w:szCs w:val="21"/>
                      </w:rPr>
                      <w:t>-2,841,541.85</w:t>
                    </w:r>
                  </w:p>
                </w:tc>
              </w:sdtContent>
            </w:sdt>
            <w:sdt>
              <w:sdtPr>
                <w:rPr>
                  <w:szCs w:val="21"/>
                </w:rPr>
                <w:alias w:val="除上述各项之外的其他营业外收入和支出的说明（非经常性损益项目）"/>
                <w:tag w:val="_GBC_42772306523b48fc854a155146a0df42"/>
                <w:id w:val="158743187"/>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1495302249"/>
                <w:lock w:val="sdtLocked"/>
                <w:showingPlcHdr/>
              </w:sdtPr>
              <w:sdtContent>
                <w:tc>
                  <w:tcPr>
                    <w:tcW w:w="1985" w:type="dxa"/>
                  </w:tcPr>
                  <w:p w:rsidR="00A95378" w:rsidRDefault="001B396F">
                    <w:pPr>
                      <w:ind w:right="6"/>
                      <w:jc w:val="right"/>
                      <w:rPr>
                        <w:szCs w:val="21"/>
                      </w:rPr>
                    </w:pPr>
                    <w:r>
                      <w:rPr>
                        <w:rFonts w:hint="eastAsia"/>
                        <w:color w:val="333399"/>
                      </w:rPr>
                      <w:t xml:space="preserve">　</w:t>
                    </w:r>
                  </w:p>
                </w:tc>
              </w:sdtContent>
            </w:sdt>
            <w:sdt>
              <w:sdtPr>
                <w:rPr>
                  <w:szCs w:val="21"/>
                </w:rPr>
                <w:alias w:val="其他符合非经常性损益定义的损益项目说明（非经常性损益项目）"/>
                <w:tag w:val="_GBC_bdc8cb3b685543258f476fc1f02c013f"/>
                <w:id w:val="1372659253"/>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少数股东权益影响额（税后）</w:t>
                </w:r>
              </w:p>
            </w:tc>
            <w:sdt>
              <w:sdtPr>
                <w:rPr>
                  <w:szCs w:val="21"/>
                </w:rPr>
                <w:alias w:val="少数股东权益影响额（非经常性损益项目）"/>
                <w:tag w:val="_GBC_264d33152f45480eb8847c812376ce07"/>
                <w:id w:val="-783649261"/>
                <w:lock w:val="sdtLocked"/>
              </w:sdtPr>
              <w:sdtContent>
                <w:tc>
                  <w:tcPr>
                    <w:tcW w:w="1985" w:type="dxa"/>
                  </w:tcPr>
                  <w:p w:rsidR="00A95378" w:rsidRDefault="00B5369A">
                    <w:pPr>
                      <w:jc w:val="right"/>
                      <w:rPr>
                        <w:szCs w:val="21"/>
                      </w:rPr>
                    </w:pPr>
                    <w:r>
                      <w:rPr>
                        <w:rFonts w:hint="eastAsia"/>
                        <w:szCs w:val="21"/>
                      </w:rPr>
                      <w:t>-</w:t>
                    </w:r>
                    <w:r w:rsidR="0039604E">
                      <w:rPr>
                        <w:szCs w:val="21"/>
                      </w:rPr>
                      <w:t>609,544.33</w:t>
                    </w:r>
                  </w:p>
                </w:tc>
              </w:sdtContent>
            </w:sdt>
            <w:sdt>
              <w:sdtPr>
                <w:rPr>
                  <w:szCs w:val="21"/>
                </w:rPr>
                <w:alias w:val="少数股东权益影响额的说明（非经常性损益项目）"/>
                <w:tag w:val="_GBC_66a57704bc8f44058223ca49f8fa1410"/>
                <w:id w:val="342134714"/>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rPr>
                    <w:szCs w:val="21"/>
                  </w:rPr>
                </w:pPr>
                <w:r>
                  <w:rPr>
                    <w:szCs w:val="21"/>
                  </w:rPr>
                  <w:t>所得税影响额</w:t>
                </w:r>
              </w:p>
            </w:tc>
            <w:sdt>
              <w:sdtPr>
                <w:rPr>
                  <w:szCs w:val="21"/>
                </w:rPr>
                <w:alias w:val="非经常性损益_对所得税的影响"/>
                <w:tag w:val="_GBC_07adf1efe100486f8fe12e2bee3ba0bc"/>
                <w:id w:val="532312404"/>
                <w:lock w:val="sdtLocked"/>
              </w:sdtPr>
              <w:sdtContent>
                <w:tc>
                  <w:tcPr>
                    <w:tcW w:w="1985" w:type="dxa"/>
                  </w:tcPr>
                  <w:p w:rsidR="00A95378" w:rsidRDefault="00B5369A">
                    <w:pPr>
                      <w:jc w:val="right"/>
                      <w:rPr>
                        <w:szCs w:val="21"/>
                      </w:rPr>
                    </w:pPr>
                    <w:r>
                      <w:rPr>
                        <w:rFonts w:hint="eastAsia"/>
                        <w:szCs w:val="21"/>
                      </w:rPr>
                      <w:t>-</w:t>
                    </w:r>
                    <w:r w:rsidR="0039604E">
                      <w:rPr>
                        <w:szCs w:val="21"/>
                      </w:rPr>
                      <w:t>104,704.14</w:t>
                    </w:r>
                  </w:p>
                </w:tc>
              </w:sdtContent>
            </w:sdt>
            <w:sdt>
              <w:sdtPr>
                <w:rPr>
                  <w:szCs w:val="21"/>
                </w:rPr>
                <w:alias w:val="所得税影响额的说明（非经常性损益项目）"/>
                <w:tag w:val="_GBC_e6200025555d483d9c548e2e48b7d8a5"/>
                <w:id w:val="1914120489"/>
                <w:lock w:val="sdtLocked"/>
                <w:showingPlcHdr/>
              </w:sdtPr>
              <w:sdtContent>
                <w:tc>
                  <w:tcPr>
                    <w:tcW w:w="1857" w:type="dxa"/>
                  </w:tcPr>
                  <w:p w:rsidR="00A95378" w:rsidRDefault="001B396F">
                    <w:pPr>
                      <w:rPr>
                        <w:szCs w:val="21"/>
                      </w:rPr>
                    </w:pPr>
                    <w:r>
                      <w:rPr>
                        <w:rFonts w:hint="eastAsia"/>
                        <w:color w:val="333399"/>
                      </w:rPr>
                      <w:t xml:space="preserve">　</w:t>
                    </w:r>
                  </w:p>
                </w:tc>
              </w:sdtContent>
            </w:sdt>
          </w:tr>
          <w:tr w:rsidR="00A95378" w:rsidTr="00A2066E">
            <w:tc>
              <w:tcPr>
                <w:tcW w:w="5211" w:type="dxa"/>
                <w:vAlign w:val="center"/>
              </w:tcPr>
              <w:p w:rsidR="00A95378" w:rsidRDefault="001B396F">
                <w:pPr>
                  <w:jc w:val="center"/>
                  <w:rPr>
                    <w:szCs w:val="21"/>
                  </w:rPr>
                </w:pPr>
                <w:r>
                  <w:rPr>
                    <w:szCs w:val="21"/>
                  </w:rPr>
                  <w:t>合计</w:t>
                </w:r>
              </w:p>
            </w:tc>
            <w:sdt>
              <w:sdtPr>
                <w:rPr>
                  <w:szCs w:val="21"/>
                </w:rPr>
                <w:alias w:val="扣除的非经常性损益合计"/>
                <w:tag w:val="_GBC_8a8ff0312a8f4fa6af632338868cf281"/>
                <w:id w:val="1208215901"/>
                <w:lock w:val="sdtLocked"/>
              </w:sdtPr>
              <w:sdtContent>
                <w:tc>
                  <w:tcPr>
                    <w:tcW w:w="1985" w:type="dxa"/>
                  </w:tcPr>
                  <w:p w:rsidR="00A95378" w:rsidRDefault="0039604E">
                    <w:pPr>
                      <w:jc w:val="right"/>
                      <w:rPr>
                        <w:szCs w:val="21"/>
                      </w:rPr>
                    </w:pPr>
                    <w:r>
                      <w:rPr>
                        <w:szCs w:val="21"/>
                      </w:rPr>
                      <w:t>352,220.19</w:t>
                    </w:r>
                  </w:p>
                </w:tc>
              </w:sdtContent>
            </w:sdt>
            <w:sdt>
              <w:sdtPr>
                <w:rPr>
                  <w:szCs w:val="21"/>
                </w:rPr>
                <w:alias w:val="扣除的非经常性损益合计说明"/>
                <w:tag w:val="_GBC_79a630170376413da43f72fe7f2ede04"/>
                <w:id w:val="892233717"/>
                <w:lock w:val="sdtLocked"/>
                <w:showingPlcHdr/>
              </w:sdtPr>
              <w:sdtContent>
                <w:tc>
                  <w:tcPr>
                    <w:tcW w:w="1857" w:type="dxa"/>
                  </w:tcPr>
                  <w:p w:rsidR="00A95378" w:rsidRDefault="001B396F">
                    <w:pPr>
                      <w:rPr>
                        <w:szCs w:val="21"/>
                      </w:rPr>
                    </w:pPr>
                    <w:r>
                      <w:rPr>
                        <w:rFonts w:hint="eastAsia"/>
                        <w:color w:val="333399"/>
                      </w:rPr>
                      <w:t xml:space="preserve">　</w:t>
                    </w:r>
                  </w:p>
                </w:tc>
              </w:sdtContent>
            </w:sdt>
          </w:tr>
        </w:tbl>
        <w:p w:rsidR="00A95378" w:rsidRDefault="00922EB1"/>
      </w:sdtContent>
    </w:sdt>
    <w:p w:rsidR="00A95378" w:rsidRDefault="001B396F">
      <w:pPr>
        <w:pStyle w:val="2"/>
        <w:numPr>
          <w:ilvl w:val="0"/>
          <w:numId w:val="4"/>
        </w:numPr>
        <w:rPr>
          <w:b/>
        </w:rPr>
      </w:pPr>
      <w:r>
        <w:t>截止报告期末的股东总数、前十名股东、前十名流通股东（或无限售条件股东）持股情况表</w:t>
      </w:r>
    </w:p>
    <w:sdt>
      <w:sdtPr>
        <w:rPr>
          <w:bCs/>
          <w:color w:val="auto"/>
          <w:szCs w:val="21"/>
        </w:rPr>
        <w:tag w:val="_GBC_a41d45beaae84de48773e6098ae18935"/>
        <w:id w:val="6985128"/>
        <w:lock w:val="sdtLocked"/>
        <w:placeholder>
          <w:docPart w:val="GBC22222222222222222222222222222"/>
        </w:placeholder>
      </w:sdtPr>
      <w:sdtContent>
        <w:p w:rsidR="00A95378" w:rsidRDefault="001B396F">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273"/>
            <w:gridCol w:w="428"/>
            <w:gridCol w:w="440"/>
            <w:gridCol w:w="552"/>
            <w:gridCol w:w="992"/>
            <w:gridCol w:w="139"/>
            <w:gridCol w:w="995"/>
            <w:gridCol w:w="642"/>
            <w:gridCol w:w="492"/>
            <w:gridCol w:w="1097"/>
          </w:tblGrid>
          <w:tr w:rsidR="0039604E" w:rsidTr="0090493E">
            <w:trPr>
              <w:cantSplit/>
            </w:trPr>
            <w:tc>
              <w:tcPr>
                <w:tcW w:w="4376" w:type="dxa"/>
                <w:gridSpan w:val="4"/>
                <w:shd w:val="clear" w:color="auto" w:fill="auto"/>
                <w:vAlign w:val="center"/>
              </w:tcPr>
              <w:p w:rsidR="0039604E" w:rsidRDefault="0039604E" w:rsidP="001B396F">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23197236"/>
                <w:lock w:val="sdtLocked"/>
              </w:sdtPr>
              <w:sdtContent>
                <w:tc>
                  <w:tcPr>
                    <w:tcW w:w="4909" w:type="dxa"/>
                    <w:gridSpan w:val="7"/>
                    <w:shd w:val="clear" w:color="auto" w:fill="auto"/>
                    <w:vAlign w:val="center"/>
                  </w:tcPr>
                  <w:p w:rsidR="0039604E" w:rsidRDefault="0039604E" w:rsidP="001B396F">
                    <w:pPr>
                      <w:pStyle w:val="af3"/>
                      <w:jc w:val="right"/>
                      <w:rPr>
                        <w:rFonts w:ascii="宋体" w:hAnsi="宋体"/>
                      </w:rPr>
                    </w:pPr>
                    <w:r>
                      <w:rPr>
                        <w:rFonts w:ascii="宋体" w:hAnsi="宋体"/>
                      </w:rPr>
                      <w:t>207,783</w:t>
                    </w:r>
                  </w:p>
                </w:tc>
              </w:sdtContent>
            </w:sdt>
          </w:tr>
          <w:tr w:rsidR="0039604E" w:rsidTr="0090493E">
            <w:trPr>
              <w:cantSplit/>
            </w:trPr>
            <w:tc>
              <w:tcPr>
                <w:tcW w:w="9285" w:type="dxa"/>
                <w:gridSpan w:val="11"/>
                <w:shd w:val="clear" w:color="auto" w:fill="auto"/>
                <w:vAlign w:val="center"/>
              </w:tcPr>
              <w:p w:rsidR="0039604E" w:rsidRDefault="0039604E" w:rsidP="001B396F">
                <w:pPr>
                  <w:pStyle w:val="af3"/>
                  <w:jc w:val="center"/>
                  <w:rPr>
                    <w:rFonts w:ascii="宋体" w:hAnsi="宋体"/>
                  </w:rPr>
                </w:pPr>
                <w:r>
                  <w:rPr>
                    <w:rFonts w:ascii="宋体" w:hAnsi="宋体"/>
                  </w:rPr>
                  <w:t>前十名股东持股情况</w:t>
                </w:r>
              </w:p>
            </w:tc>
          </w:tr>
          <w:tr w:rsidR="0039604E" w:rsidTr="0090493E">
            <w:trPr>
              <w:cantSplit/>
            </w:trPr>
            <w:tc>
              <w:tcPr>
                <w:tcW w:w="2235" w:type="dxa"/>
                <w:vMerge w:val="restart"/>
                <w:shd w:val="clear" w:color="auto" w:fill="auto"/>
                <w:vAlign w:val="center"/>
              </w:tcPr>
              <w:p w:rsidR="0039604E" w:rsidRDefault="0039604E" w:rsidP="001B396F">
                <w:pPr>
                  <w:jc w:val="center"/>
                  <w:rPr>
                    <w:szCs w:val="21"/>
                  </w:rPr>
                </w:pPr>
                <w:r>
                  <w:rPr>
                    <w:szCs w:val="21"/>
                  </w:rPr>
                  <w:t>股东名称</w:t>
                </w:r>
                <w:r>
                  <w:rPr>
                    <w:rFonts w:hint="eastAsia"/>
                    <w:szCs w:val="21"/>
                  </w:rPr>
                  <w:t>（全称）</w:t>
                </w:r>
              </w:p>
            </w:tc>
            <w:tc>
              <w:tcPr>
                <w:tcW w:w="1701" w:type="dxa"/>
                <w:gridSpan w:val="2"/>
                <w:vMerge w:val="restart"/>
                <w:shd w:val="clear" w:color="auto" w:fill="auto"/>
                <w:vAlign w:val="center"/>
              </w:tcPr>
              <w:p w:rsidR="0039604E" w:rsidRDefault="0039604E" w:rsidP="001B396F">
                <w:pPr>
                  <w:jc w:val="center"/>
                  <w:rPr>
                    <w:szCs w:val="21"/>
                  </w:rPr>
                </w:pPr>
                <w:r>
                  <w:rPr>
                    <w:szCs w:val="21"/>
                  </w:rPr>
                  <w:t>期末持股</w:t>
                </w:r>
              </w:p>
              <w:p w:rsidR="0039604E" w:rsidRDefault="0039604E" w:rsidP="001B396F">
                <w:pPr>
                  <w:jc w:val="center"/>
                  <w:rPr>
                    <w:szCs w:val="21"/>
                  </w:rPr>
                </w:pPr>
                <w:r>
                  <w:rPr>
                    <w:szCs w:val="21"/>
                  </w:rPr>
                  <w:t>数量</w:t>
                </w:r>
              </w:p>
            </w:tc>
            <w:tc>
              <w:tcPr>
                <w:tcW w:w="992" w:type="dxa"/>
                <w:gridSpan w:val="2"/>
                <w:vMerge w:val="restart"/>
                <w:shd w:val="clear" w:color="auto" w:fill="auto"/>
                <w:vAlign w:val="center"/>
              </w:tcPr>
              <w:p w:rsidR="0039604E" w:rsidRDefault="0039604E" w:rsidP="001B396F">
                <w:pPr>
                  <w:jc w:val="center"/>
                  <w:rPr>
                    <w:szCs w:val="21"/>
                  </w:rPr>
                </w:pPr>
                <w:r>
                  <w:rPr>
                    <w:szCs w:val="21"/>
                  </w:rPr>
                  <w:t>比例(%)</w:t>
                </w:r>
              </w:p>
            </w:tc>
            <w:tc>
              <w:tcPr>
                <w:tcW w:w="992" w:type="dxa"/>
                <w:vMerge w:val="restart"/>
                <w:shd w:val="clear" w:color="auto" w:fill="auto"/>
                <w:vAlign w:val="center"/>
              </w:tcPr>
              <w:p w:rsidR="0039604E" w:rsidRDefault="0039604E" w:rsidP="001B396F">
                <w:pPr>
                  <w:pStyle w:val="a6"/>
                  <w:rPr>
                    <w:rFonts w:ascii="宋体" w:hAnsi="宋体"/>
                    <w:bCs/>
                    <w:color w:val="00B050"/>
                  </w:rPr>
                </w:pPr>
                <w:r>
                  <w:rPr>
                    <w:rFonts w:ascii="宋体" w:hAnsi="宋体"/>
                    <w:bCs/>
                  </w:rPr>
                  <w:t>持有有限售条件股份数量</w:t>
                </w:r>
              </w:p>
            </w:tc>
            <w:tc>
              <w:tcPr>
                <w:tcW w:w="2268" w:type="dxa"/>
                <w:gridSpan w:val="4"/>
                <w:shd w:val="clear" w:color="auto" w:fill="auto"/>
                <w:vAlign w:val="center"/>
              </w:tcPr>
              <w:p w:rsidR="0039604E" w:rsidRDefault="0039604E" w:rsidP="001B396F">
                <w:pPr>
                  <w:jc w:val="center"/>
                  <w:rPr>
                    <w:szCs w:val="21"/>
                  </w:rPr>
                </w:pPr>
                <w:r>
                  <w:rPr>
                    <w:szCs w:val="21"/>
                  </w:rPr>
                  <w:t>质押或冻结情况</w:t>
                </w:r>
              </w:p>
            </w:tc>
            <w:tc>
              <w:tcPr>
                <w:tcW w:w="1097" w:type="dxa"/>
                <w:vMerge w:val="restart"/>
                <w:shd w:val="clear" w:color="auto" w:fill="auto"/>
                <w:vAlign w:val="center"/>
              </w:tcPr>
              <w:p w:rsidR="0039604E" w:rsidRDefault="0039604E" w:rsidP="001B396F">
                <w:pPr>
                  <w:jc w:val="center"/>
                  <w:rPr>
                    <w:szCs w:val="21"/>
                  </w:rPr>
                </w:pPr>
                <w:r>
                  <w:rPr>
                    <w:szCs w:val="21"/>
                  </w:rPr>
                  <w:t>股东性质</w:t>
                </w:r>
              </w:p>
            </w:tc>
          </w:tr>
          <w:tr w:rsidR="0039604E" w:rsidTr="0090493E">
            <w:trPr>
              <w:cantSplit/>
            </w:trPr>
            <w:tc>
              <w:tcPr>
                <w:tcW w:w="2235" w:type="dxa"/>
                <w:vMerge/>
                <w:tcBorders>
                  <w:bottom w:val="single" w:sz="4" w:space="0" w:color="auto"/>
                </w:tcBorders>
                <w:shd w:val="clear" w:color="auto" w:fill="auto"/>
                <w:vAlign w:val="center"/>
              </w:tcPr>
              <w:p w:rsidR="0039604E" w:rsidRDefault="0039604E" w:rsidP="001B396F">
                <w:pPr>
                  <w:jc w:val="center"/>
                  <w:rPr>
                    <w:szCs w:val="21"/>
                  </w:rPr>
                </w:pPr>
              </w:p>
            </w:tc>
            <w:tc>
              <w:tcPr>
                <w:tcW w:w="1701" w:type="dxa"/>
                <w:gridSpan w:val="2"/>
                <w:vMerge/>
                <w:tcBorders>
                  <w:bottom w:val="single" w:sz="4" w:space="0" w:color="auto"/>
                </w:tcBorders>
                <w:shd w:val="clear" w:color="auto" w:fill="auto"/>
                <w:vAlign w:val="center"/>
              </w:tcPr>
              <w:p w:rsidR="0039604E" w:rsidRDefault="0039604E" w:rsidP="001B396F">
                <w:pPr>
                  <w:jc w:val="center"/>
                  <w:rPr>
                    <w:szCs w:val="21"/>
                  </w:rPr>
                </w:pPr>
              </w:p>
            </w:tc>
            <w:tc>
              <w:tcPr>
                <w:tcW w:w="992" w:type="dxa"/>
                <w:gridSpan w:val="2"/>
                <w:vMerge/>
                <w:tcBorders>
                  <w:bottom w:val="single" w:sz="4" w:space="0" w:color="auto"/>
                </w:tcBorders>
                <w:shd w:val="clear" w:color="auto" w:fill="auto"/>
                <w:vAlign w:val="center"/>
              </w:tcPr>
              <w:p w:rsidR="0039604E" w:rsidRDefault="0039604E" w:rsidP="001B396F">
                <w:pPr>
                  <w:jc w:val="center"/>
                  <w:rPr>
                    <w:szCs w:val="21"/>
                  </w:rPr>
                </w:pPr>
              </w:p>
            </w:tc>
            <w:tc>
              <w:tcPr>
                <w:tcW w:w="992" w:type="dxa"/>
                <w:vMerge/>
                <w:tcBorders>
                  <w:bottom w:val="single" w:sz="4" w:space="0" w:color="auto"/>
                </w:tcBorders>
                <w:shd w:val="clear" w:color="auto" w:fill="auto"/>
                <w:vAlign w:val="center"/>
              </w:tcPr>
              <w:p w:rsidR="0039604E" w:rsidRDefault="0039604E" w:rsidP="001B396F">
                <w:pPr>
                  <w:jc w:val="center"/>
                  <w:rPr>
                    <w:szCs w:val="21"/>
                  </w:rPr>
                </w:pPr>
              </w:p>
            </w:tc>
            <w:tc>
              <w:tcPr>
                <w:tcW w:w="1134" w:type="dxa"/>
                <w:gridSpan w:val="2"/>
                <w:tcBorders>
                  <w:bottom w:val="single" w:sz="4" w:space="0" w:color="auto"/>
                </w:tcBorders>
                <w:shd w:val="clear" w:color="auto" w:fill="auto"/>
                <w:vAlign w:val="center"/>
              </w:tcPr>
              <w:p w:rsidR="0039604E" w:rsidRDefault="0039604E" w:rsidP="001B396F">
                <w:pPr>
                  <w:jc w:val="center"/>
                  <w:rPr>
                    <w:szCs w:val="21"/>
                  </w:rPr>
                </w:pPr>
                <w:r>
                  <w:rPr>
                    <w:szCs w:val="21"/>
                  </w:rPr>
                  <w:t>股份状态</w:t>
                </w:r>
              </w:p>
            </w:tc>
            <w:tc>
              <w:tcPr>
                <w:tcW w:w="1134" w:type="dxa"/>
                <w:gridSpan w:val="2"/>
                <w:tcBorders>
                  <w:bottom w:val="single" w:sz="4" w:space="0" w:color="auto"/>
                </w:tcBorders>
                <w:shd w:val="clear" w:color="auto" w:fill="auto"/>
                <w:vAlign w:val="center"/>
              </w:tcPr>
              <w:p w:rsidR="0039604E" w:rsidRDefault="0039604E" w:rsidP="001B396F">
                <w:pPr>
                  <w:jc w:val="center"/>
                  <w:rPr>
                    <w:szCs w:val="21"/>
                  </w:rPr>
                </w:pPr>
                <w:r>
                  <w:rPr>
                    <w:szCs w:val="21"/>
                  </w:rPr>
                  <w:t>数量</w:t>
                </w:r>
              </w:p>
            </w:tc>
            <w:tc>
              <w:tcPr>
                <w:tcW w:w="1097" w:type="dxa"/>
                <w:vMerge/>
                <w:shd w:val="clear" w:color="auto" w:fill="auto"/>
                <w:vAlign w:val="center"/>
              </w:tcPr>
              <w:p w:rsidR="0039604E" w:rsidRDefault="0039604E" w:rsidP="001B396F">
                <w:pPr>
                  <w:jc w:val="center"/>
                  <w:rPr>
                    <w:szCs w:val="21"/>
                  </w:rPr>
                </w:pPr>
              </w:p>
            </w:tc>
          </w:tr>
          <w:sdt>
            <w:sdtPr>
              <w:rPr>
                <w:szCs w:val="21"/>
              </w:rPr>
              <w:alias w:val="前十名股东持股情况"/>
              <w:tag w:val="_GBC_4605985219f3462eb0cbec8b22f53426"/>
              <w:id w:val="23197244"/>
              <w:lock w:val="sdtLocked"/>
            </w:sdtPr>
            <w:sdtEndPr>
              <w:rPr>
                <w:color w:val="FF9900"/>
              </w:rPr>
            </w:sdtEndPr>
            <w:sdtContent>
              <w:tr w:rsidR="0039604E" w:rsidTr="0090493E">
                <w:trPr>
                  <w:cantSplit/>
                </w:trPr>
                <w:sdt>
                  <w:sdtPr>
                    <w:rPr>
                      <w:szCs w:val="21"/>
                    </w:rPr>
                    <w:alias w:val="前十名股东名称"/>
                    <w:tag w:val="_GBC_6d1b0ae9f8be48f6a7052d78d9a53571"/>
                    <w:id w:val="23197237"/>
                    <w:lock w:val="sdtLocked"/>
                  </w:sdtPr>
                  <w:sdtContent>
                    <w:tc>
                      <w:tcPr>
                        <w:tcW w:w="2235" w:type="dxa"/>
                        <w:shd w:val="clear" w:color="auto" w:fill="auto"/>
                        <w:vAlign w:val="center"/>
                      </w:tcPr>
                      <w:p w:rsidR="0039604E" w:rsidRDefault="0039604E" w:rsidP="001B396F">
                        <w:pPr>
                          <w:rPr>
                            <w:szCs w:val="21"/>
                          </w:rPr>
                        </w:pPr>
                        <w:r>
                          <w:rPr>
                            <w:szCs w:val="21"/>
                          </w:rPr>
                          <w:t>中国黄金集团公司</w:t>
                        </w:r>
                      </w:p>
                    </w:tc>
                  </w:sdtContent>
                </w:sdt>
                <w:sdt>
                  <w:sdtPr>
                    <w:rPr>
                      <w:szCs w:val="21"/>
                    </w:rPr>
                    <w:alias w:val="股东持有股份数量"/>
                    <w:tag w:val="_GBC_520054c508f243da844964b741955eac"/>
                    <w:id w:val="23197238"/>
                    <w:lock w:val="sdtLocked"/>
                  </w:sdtPr>
                  <w:sdtContent>
                    <w:tc>
                      <w:tcPr>
                        <w:tcW w:w="1701" w:type="dxa"/>
                        <w:gridSpan w:val="2"/>
                        <w:shd w:val="clear" w:color="auto" w:fill="auto"/>
                        <w:vAlign w:val="center"/>
                      </w:tcPr>
                      <w:p w:rsidR="0039604E" w:rsidRDefault="0039604E" w:rsidP="001B396F">
                        <w:pPr>
                          <w:jc w:val="right"/>
                          <w:rPr>
                            <w:szCs w:val="21"/>
                          </w:rPr>
                        </w:pPr>
                        <w:r>
                          <w:rPr>
                            <w:szCs w:val="21"/>
                          </w:rPr>
                          <w:t>1,472,174,085</w:t>
                        </w:r>
                      </w:p>
                    </w:tc>
                  </w:sdtContent>
                </w:sdt>
                <w:sdt>
                  <w:sdtPr>
                    <w:rPr>
                      <w:szCs w:val="21"/>
                    </w:rPr>
                    <w:alias w:val="前十名股东持股比例"/>
                    <w:tag w:val="_GBC_d3a02e5580ec4a6183e114250e9bd439"/>
                    <w:id w:val="23197239"/>
                    <w:lock w:val="sdtLocked"/>
                  </w:sdtPr>
                  <w:sdtContent>
                    <w:tc>
                      <w:tcPr>
                        <w:tcW w:w="992" w:type="dxa"/>
                        <w:gridSpan w:val="2"/>
                        <w:shd w:val="clear" w:color="auto" w:fill="auto"/>
                        <w:vAlign w:val="center"/>
                      </w:tcPr>
                      <w:p w:rsidR="0039604E" w:rsidRDefault="0039604E" w:rsidP="001B396F">
                        <w:pPr>
                          <w:jc w:val="right"/>
                          <w:rPr>
                            <w:szCs w:val="21"/>
                          </w:rPr>
                        </w:pPr>
                        <w:r>
                          <w:rPr>
                            <w:szCs w:val="21"/>
                          </w:rPr>
                          <w:t>50.02</w:t>
                        </w:r>
                      </w:p>
                    </w:tc>
                  </w:sdtContent>
                </w:sdt>
                <w:sdt>
                  <w:sdtPr>
                    <w:rPr>
                      <w:szCs w:val="21"/>
                    </w:rPr>
                    <w:alias w:val="前十名股东持有有限售条件股份数量"/>
                    <w:tag w:val="_GBC_85df0683ff324558b90f437f02edcdab"/>
                    <w:id w:val="23197240"/>
                    <w:lock w:val="sdtLocked"/>
                  </w:sdtPr>
                  <w:sdtContent>
                    <w:tc>
                      <w:tcPr>
                        <w:tcW w:w="992" w:type="dxa"/>
                        <w:shd w:val="clear" w:color="auto" w:fill="auto"/>
                        <w:vAlign w:val="center"/>
                      </w:tcPr>
                      <w:p w:rsidR="0039604E" w:rsidRDefault="002A3018" w:rsidP="001B396F">
                        <w:pPr>
                          <w:jc w:val="right"/>
                          <w:rPr>
                            <w:szCs w:val="21"/>
                          </w:rPr>
                        </w:pPr>
                        <w:r>
                          <w:rPr>
                            <w:rFonts w:hint="eastAsia"/>
                            <w:szCs w:val="21"/>
                          </w:rPr>
                          <w:t>0</w:t>
                        </w:r>
                      </w:p>
                    </w:tc>
                  </w:sdtContent>
                </w:sdt>
                <w:sdt>
                  <w:sdtPr>
                    <w:rPr>
                      <w:szCs w:val="21"/>
                    </w:rPr>
                    <w:alias w:val="前十名股东持有股份状态"/>
                    <w:tag w:val="_GBC_136db04e65c54cda86f79cf03b28789e"/>
                    <w:id w:val="2319724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42"/>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国有法人</w:t>
                        </w:r>
                      </w:p>
                    </w:tc>
                  </w:sdtContent>
                </w:sdt>
              </w:tr>
            </w:sdtContent>
          </w:sdt>
          <w:sdt>
            <w:sdtPr>
              <w:rPr>
                <w:szCs w:val="21"/>
              </w:rPr>
              <w:alias w:val="前十名股东持股情况"/>
              <w:tag w:val="_GBC_4605985219f3462eb0cbec8b22f53426"/>
              <w:id w:val="23197252"/>
              <w:lock w:val="sdtLocked"/>
            </w:sdtPr>
            <w:sdtEndPr>
              <w:rPr>
                <w:color w:val="FF9900"/>
              </w:rPr>
            </w:sdtEndPr>
            <w:sdtContent>
              <w:tr w:rsidR="0039604E" w:rsidTr="0090493E">
                <w:trPr>
                  <w:cantSplit/>
                </w:trPr>
                <w:sdt>
                  <w:sdtPr>
                    <w:rPr>
                      <w:szCs w:val="21"/>
                    </w:rPr>
                    <w:alias w:val="前十名股东名称"/>
                    <w:tag w:val="_GBC_6d1b0ae9f8be48f6a7052d78d9a53571"/>
                    <w:id w:val="23197245"/>
                    <w:lock w:val="sdtLocked"/>
                  </w:sdtPr>
                  <w:sdtContent>
                    <w:tc>
                      <w:tcPr>
                        <w:tcW w:w="2235" w:type="dxa"/>
                        <w:shd w:val="clear" w:color="auto" w:fill="auto"/>
                        <w:vAlign w:val="center"/>
                      </w:tcPr>
                      <w:p w:rsidR="0039604E" w:rsidRDefault="0039604E" w:rsidP="001B396F">
                        <w:pPr>
                          <w:rPr>
                            <w:szCs w:val="21"/>
                          </w:rPr>
                        </w:pPr>
                        <w:r>
                          <w:rPr>
                            <w:szCs w:val="21"/>
                          </w:rPr>
                          <w:t>中国证券金融股份有限公司</w:t>
                        </w:r>
                      </w:p>
                    </w:tc>
                  </w:sdtContent>
                </w:sdt>
                <w:sdt>
                  <w:sdtPr>
                    <w:rPr>
                      <w:szCs w:val="21"/>
                    </w:rPr>
                    <w:alias w:val="股东持有股份数量"/>
                    <w:tag w:val="_GBC_520054c508f243da844964b741955eac"/>
                    <w:id w:val="23197246"/>
                    <w:lock w:val="sdtLocked"/>
                  </w:sdtPr>
                  <w:sdtContent>
                    <w:tc>
                      <w:tcPr>
                        <w:tcW w:w="1701" w:type="dxa"/>
                        <w:gridSpan w:val="2"/>
                        <w:shd w:val="clear" w:color="auto" w:fill="auto"/>
                        <w:vAlign w:val="center"/>
                      </w:tcPr>
                      <w:p w:rsidR="0039604E" w:rsidRDefault="0039604E" w:rsidP="001B396F">
                        <w:pPr>
                          <w:jc w:val="right"/>
                          <w:rPr>
                            <w:szCs w:val="21"/>
                          </w:rPr>
                        </w:pPr>
                        <w:r>
                          <w:rPr>
                            <w:szCs w:val="21"/>
                          </w:rPr>
                          <w:t>47,954,963</w:t>
                        </w:r>
                      </w:p>
                    </w:tc>
                  </w:sdtContent>
                </w:sdt>
                <w:sdt>
                  <w:sdtPr>
                    <w:rPr>
                      <w:szCs w:val="21"/>
                    </w:rPr>
                    <w:alias w:val="前十名股东持股比例"/>
                    <w:tag w:val="_GBC_d3a02e5580ec4a6183e114250e9bd439"/>
                    <w:id w:val="23197247"/>
                    <w:lock w:val="sdtLocked"/>
                  </w:sdtPr>
                  <w:sdtContent>
                    <w:tc>
                      <w:tcPr>
                        <w:tcW w:w="992" w:type="dxa"/>
                        <w:gridSpan w:val="2"/>
                        <w:shd w:val="clear" w:color="auto" w:fill="auto"/>
                        <w:vAlign w:val="center"/>
                      </w:tcPr>
                      <w:p w:rsidR="0039604E" w:rsidRDefault="0039604E" w:rsidP="001B396F">
                        <w:pPr>
                          <w:jc w:val="right"/>
                          <w:rPr>
                            <w:szCs w:val="21"/>
                          </w:rPr>
                        </w:pPr>
                        <w:r>
                          <w:rPr>
                            <w:szCs w:val="21"/>
                          </w:rPr>
                          <w:t>1.63</w:t>
                        </w:r>
                      </w:p>
                    </w:tc>
                  </w:sdtContent>
                </w:sdt>
                <w:sdt>
                  <w:sdtPr>
                    <w:rPr>
                      <w:szCs w:val="21"/>
                    </w:rPr>
                    <w:alias w:val="前十名股东持有有限售条件股份数量"/>
                    <w:tag w:val="_GBC_85df0683ff324558b90f437f02edcdab"/>
                    <w:id w:val="23197248"/>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2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50"/>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260"/>
              <w:lock w:val="sdtLocked"/>
            </w:sdtPr>
            <w:sdtEndPr>
              <w:rPr>
                <w:color w:val="FF9900"/>
              </w:rPr>
            </w:sdtEndPr>
            <w:sdtContent>
              <w:tr w:rsidR="0039604E" w:rsidTr="0090493E">
                <w:trPr>
                  <w:cantSplit/>
                </w:trPr>
                <w:sdt>
                  <w:sdtPr>
                    <w:rPr>
                      <w:szCs w:val="21"/>
                    </w:rPr>
                    <w:alias w:val="前十名股东名称"/>
                    <w:tag w:val="_GBC_6d1b0ae9f8be48f6a7052d78d9a53571"/>
                    <w:id w:val="23197253"/>
                    <w:lock w:val="sdtLocked"/>
                  </w:sdtPr>
                  <w:sdtContent>
                    <w:tc>
                      <w:tcPr>
                        <w:tcW w:w="2235" w:type="dxa"/>
                        <w:shd w:val="clear" w:color="auto" w:fill="auto"/>
                        <w:vAlign w:val="center"/>
                      </w:tcPr>
                      <w:p w:rsidR="0039604E" w:rsidRDefault="0039604E" w:rsidP="001B396F">
                        <w:pPr>
                          <w:rPr>
                            <w:szCs w:val="21"/>
                          </w:rPr>
                        </w:pPr>
                        <w:r>
                          <w:rPr>
                            <w:szCs w:val="21"/>
                          </w:rPr>
                          <w:t>全国社保基金一零三组合</w:t>
                        </w:r>
                      </w:p>
                    </w:tc>
                  </w:sdtContent>
                </w:sdt>
                <w:sdt>
                  <w:sdtPr>
                    <w:rPr>
                      <w:szCs w:val="21"/>
                    </w:rPr>
                    <w:alias w:val="股东持有股份数量"/>
                    <w:tag w:val="_GBC_520054c508f243da844964b741955eac"/>
                    <w:id w:val="23197254"/>
                    <w:lock w:val="sdtLocked"/>
                  </w:sdtPr>
                  <w:sdtContent>
                    <w:tc>
                      <w:tcPr>
                        <w:tcW w:w="1701" w:type="dxa"/>
                        <w:gridSpan w:val="2"/>
                        <w:shd w:val="clear" w:color="auto" w:fill="auto"/>
                        <w:vAlign w:val="center"/>
                      </w:tcPr>
                      <w:p w:rsidR="0039604E" w:rsidRDefault="0039604E" w:rsidP="001B396F">
                        <w:pPr>
                          <w:jc w:val="right"/>
                          <w:rPr>
                            <w:szCs w:val="21"/>
                          </w:rPr>
                        </w:pPr>
                        <w:r>
                          <w:rPr>
                            <w:szCs w:val="21"/>
                          </w:rPr>
                          <w:t>37,999,720</w:t>
                        </w:r>
                      </w:p>
                    </w:tc>
                  </w:sdtContent>
                </w:sdt>
                <w:sdt>
                  <w:sdtPr>
                    <w:rPr>
                      <w:szCs w:val="21"/>
                    </w:rPr>
                    <w:alias w:val="前十名股东持股比例"/>
                    <w:tag w:val="_GBC_d3a02e5580ec4a6183e114250e9bd439"/>
                    <w:id w:val="23197255"/>
                    <w:lock w:val="sdtLocked"/>
                  </w:sdtPr>
                  <w:sdtContent>
                    <w:tc>
                      <w:tcPr>
                        <w:tcW w:w="992" w:type="dxa"/>
                        <w:gridSpan w:val="2"/>
                        <w:shd w:val="clear" w:color="auto" w:fill="auto"/>
                        <w:vAlign w:val="center"/>
                      </w:tcPr>
                      <w:p w:rsidR="0039604E" w:rsidRDefault="0039604E" w:rsidP="001B396F">
                        <w:pPr>
                          <w:jc w:val="right"/>
                          <w:rPr>
                            <w:szCs w:val="21"/>
                          </w:rPr>
                        </w:pPr>
                        <w:r>
                          <w:rPr>
                            <w:szCs w:val="21"/>
                          </w:rPr>
                          <w:t>1.29</w:t>
                        </w:r>
                      </w:p>
                    </w:tc>
                  </w:sdtContent>
                </w:sdt>
                <w:sdt>
                  <w:sdtPr>
                    <w:rPr>
                      <w:szCs w:val="21"/>
                    </w:rPr>
                    <w:alias w:val="前十名股东持有有限售条件股份数量"/>
                    <w:tag w:val="_GBC_85df0683ff324558b90f437f02edcdab"/>
                    <w:id w:val="23197256"/>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2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58"/>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268"/>
              <w:lock w:val="sdtLocked"/>
            </w:sdtPr>
            <w:sdtEndPr>
              <w:rPr>
                <w:color w:val="FF9900"/>
              </w:rPr>
            </w:sdtEndPr>
            <w:sdtContent>
              <w:tr w:rsidR="0039604E" w:rsidTr="0090493E">
                <w:trPr>
                  <w:cantSplit/>
                </w:trPr>
                <w:sdt>
                  <w:sdtPr>
                    <w:rPr>
                      <w:szCs w:val="21"/>
                    </w:rPr>
                    <w:alias w:val="前十名股东名称"/>
                    <w:tag w:val="_GBC_6d1b0ae9f8be48f6a7052d78d9a53571"/>
                    <w:id w:val="23197261"/>
                    <w:lock w:val="sdtLocked"/>
                  </w:sdtPr>
                  <w:sdtContent>
                    <w:tc>
                      <w:tcPr>
                        <w:tcW w:w="2235" w:type="dxa"/>
                        <w:shd w:val="clear" w:color="auto" w:fill="auto"/>
                        <w:vAlign w:val="center"/>
                      </w:tcPr>
                      <w:p w:rsidR="0039604E" w:rsidRDefault="0039604E" w:rsidP="001B396F">
                        <w:pPr>
                          <w:rPr>
                            <w:szCs w:val="21"/>
                          </w:rPr>
                        </w:pPr>
                        <w:r>
                          <w:rPr>
                            <w:szCs w:val="21"/>
                          </w:rPr>
                          <w:t>中央汇金资产管理有限责任公司</w:t>
                        </w:r>
                      </w:p>
                    </w:tc>
                  </w:sdtContent>
                </w:sdt>
                <w:sdt>
                  <w:sdtPr>
                    <w:rPr>
                      <w:szCs w:val="21"/>
                    </w:rPr>
                    <w:alias w:val="股东持有股份数量"/>
                    <w:tag w:val="_GBC_520054c508f243da844964b741955eac"/>
                    <w:id w:val="23197262"/>
                    <w:lock w:val="sdtLocked"/>
                  </w:sdtPr>
                  <w:sdtContent>
                    <w:tc>
                      <w:tcPr>
                        <w:tcW w:w="1701" w:type="dxa"/>
                        <w:gridSpan w:val="2"/>
                        <w:shd w:val="clear" w:color="auto" w:fill="auto"/>
                        <w:vAlign w:val="center"/>
                      </w:tcPr>
                      <w:p w:rsidR="0039604E" w:rsidRDefault="0039604E" w:rsidP="001B396F">
                        <w:pPr>
                          <w:jc w:val="right"/>
                          <w:rPr>
                            <w:szCs w:val="21"/>
                          </w:rPr>
                        </w:pPr>
                        <w:r>
                          <w:rPr>
                            <w:szCs w:val="21"/>
                          </w:rPr>
                          <w:t>32,887,500</w:t>
                        </w:r>
                      </w:p>
                    </w:tc>
                  </w:sdtContent>
                </w:sdt>
                <w:sdt>
                  <w:sdtPr>
                    <w:rPr>
                      <w:szCs w:val="21"/>
                    </w:rPr>
                    <w:alias w:val="前十名股东持股比例"/>
                    <w:tag w:val="_GBC_d3a02e5580ec4a6183e114250e9bd439"/>
                    <w:id w:val="23197263"/>
                    <w:lock w:val="sdtLocked"/>
                  </w:sdtPr>
                  <w:sdtContent>
                    <w:tc>
                      <w:tcPr>
                        <w:tcW w:w="992" w:type="dxa"/>
                        <w:gridSpan w:val="2"/>
                        <w:shd w:val="clear" w:color="auto" w:fill="auto"/>
                        <w:vAlign w:val="center"/>
                      </w:tcPr>
                      <w:p w:rsidR="0039604E" w:rsidRDefault="0039604E" w:rsidP="001B396F">
                        <w:pPr>
                          <w:jc w:val="right"/>
                          <w:rPr>
                            <w:szCs w:val="21"/>
                          </w:rPr>
                        </w:pPr>
                        <w:r>
                          <w:rPr>
                            <w:szCs w:val="21"/>
                          </w:rPr>
                          <w:t>1.12</w:t>
                        </w:r>
                      </w:p>
                    </w:tc>
                  </w:sdtContent>
                </w:sdt>
                <w:sdt>
                  <w:sdtPr>
                    <w:rPr>
                      <w:szCs w:val="21"/>
                    </w:rPr>
                    <w:alias w:val="前十名股东持有有限售条件股份数量"/>
                    <w:tag w:val="_GBC_85df0683ff324558b90f437f02edcdab"/>
                    <w:id w:val="23197264"/>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2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66"/>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276"/>
              <w:lock w:val="sdtLocked"/>
            </w:sdtPr>
            <w:sdtEndPr>
              <w:rPr>
                <w:color w:val="FF9900"/>
              </w:rPr>
            </w:sdtEndPr>
            <w:sdtContent>
              <w:tr w:rsidR="0039604E" w:rsidTr="0090493E">
                <w:trPr>
                  <w:cantSplit/>
                </w:trPr>
                <w:sdt>
                  <w:sdtPr>
                    <w:rPr>
                      <w:szCs w:val="21"/>
                    </w:rPr>
                    <w:alias w:val="前十名股东名称"/>
                    <w:tag w:val="_GBC_6d1b0ae9f8be48f6a7052d78d9a53571"/>
                    <w:id w:val="23197269"/>
                    <w:lock w:val="sdtLocked"/>
                  </w:sdtPr>
                  <w:sdtContent>
                    <w:tc>
                      <w:tcPr>
                        <w:tcW w:w="2235" w:type="dxa"/>
                        <w:shd w:val="clear" w:color="auto" w:fill="auto"/>
                        <w:vAlign w:val="center"/>
                      </w:tcPr>
                      <w:p w:rsidR="0039604E" w:rsidRDefault="0039604E" w:rsidP="001B396F">
                        <w:pPr>
                          <w:rPr>
                            <w:szCs w:val="21"/>
                          </w:rPr>
                        </w:pPr>
                        <w:r>
                          <w:rPr>
                            <w:szCs w:val="21"/>
                          </w:rPr>
                          <w:t>建银国际资本管理（天津）有限公司</w:t>
                        </w:r>
                      </w:p>
                    </w:tc>
                  </w:sdtContent>
                </w:sdt>
                <w:sdt>
                  <w:sdtPr>
                    <w:rPr>
                      <w:szCs w:val="21"/>
                    </w:rPr>
                    <w:alias w:val="股东持有股份数量"/>
                    <w:tag w:val="_GBC_520054c508f243da844964b741955eac"/>
                    <w:id w:val="23197270"/>
                    <w:lock w:val="sdtLocked"/>
                  </w:sdtPr>
                  <w:sdtContent>
                    <w:tc>
                      <w:tcPr>
                        <w:tcW w:w="1701" w:type="dxa"/>
                        <w:gridSpan w:val="2"/>
                        <w:shd w:val="clear" w:color="auto" w:fill="auto"/>
                        <w:vAlign w:val="center"/>
                      </w:tcPr>
                      <w:p w:rsidR="0039604E" w:rsidRDefault="0039604E" w:rsidP="001B396F">
                        <w:pPr>
                          <w:jc w:val="right"/>
                          <w:rPr>
                            <w:szCs w:val="21"/>
                          </w:rPr>
                        </w:pPr>
                        <w:r>
                          <w:rPr>
                            <w:szCs w:val="21"/>
                          </w:rPr>
                          <w:t>29,468,000</w:t>
                        </w:r>
                      </w:p>
                    </w:tc>
                  </w:sdtContent>
                </w:sdt>
                <w:sdt>
                  <w:sdtPr>
                    <w:rPr>
                      <w:szCs w:val="21"/>
                    </w:rPr>
                    <w:alias w:val="前十名股东持股比例"/>
                    <w:tag w:val="_GBC_d3a02e5580ec4a6183e114250e9bd439"/>
                    <w:id w:val="23197271"/>
                    <w:lock w:val="sdtLocked"/>
                  </w:sdtPr>
                  <w:sdtContent>
                    <w:tc>
                      <w:tcPr>
                        <w:tcW w:w="992" w:type="dxa"/>
                        <w:gridSpan w:val="2"/>
                        <w:shd w:val="clear" w:color="auto" w:fill="auto"/>
                        <w:vAlign w:val="center"/>
                      </w:tcPr>
                      <w:p w:rsidR="0039604E" w:rsidRDefault="0039604E" w:rsidP="001B396F">
                        <w:pPr>
                          <w:jc w:val="right"/>
                          <w:rPr>
                            <w:szCs w:val="21"/>
                          </w:rPr>
                        </w:pPr>
                        <w:r>
                          <w:rPr>
                            <w:szCs w:val="21"/>
                          </w:rPr>
                          <w:t>1.00</w:t>
                        </w:r>
                      </w:p>
                    </w:tc>
                  </w:sdtContent>
                </w:sdt>
                <w:sdt>
                  <w:sdtPr>
                    <w:rPr>
                      <w:szCs w:val="21"/>
                    </w:rPr>
                    <w:alias w:val="前十名股东持有有限售条件股份数量"/>
                    <w:tag w:val="_GBC_85df0683ff324558b90f437f02edcdab"/>
                    <w:id w:val="23197272"/>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2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74"/>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284"/>
              <w:lock w:val="sdtLocked"/>
            </w:sdtPr>
            <w:sdtEndPr>
              <w:rPr>
                <w:color w:val="FF9900"/>
              </w:rPr>
            </w:sdtEndPr>
            <w:sdtContent>
              <w:tr w:rsidR="0039604E" w:rsidTr="0090493E">
                <w:trPr>
                  <w:cantSplit/>
                </w:trPr>
                <w:sdt>
                  <w:sdtPr>
                    <w:rPr>
                      <w:szCs w:val="21"/>
                    </w:rPr>
                    <w:alias w:val="前十名股东名称"/>
                    <w:tag w:val="_GBC_6d1b0ae9f8be48f6a7052d78d9a53571"/>
                    <w:id w:val="23197277"/>
                    <w:lock w:val="sdtLocked"/>
                  </w:sdtPr>
                  <w:sdtContent>
                    <w:tc>
                      <w:tcPr>
                        <w:tcW w:w="2235" w:type="dxa"/>
                        <w:shd w:val="clear" w:color="auto" w:fill="auto"/>
                        <w:vAlign w:val="center"/>
                      </w:tcPr>
                      <w:p w:rsidR="0039604E" w:rsidRDefault="0039604E" w:rsidP="001B396F">
                        <w:pPr>
                          <w:rPr>
                            <w:szCs w:val="21"/>
                          </w:rPr>
                        </w:pPr>
                        <w:r>
                          <w:rPr>
                            <w:szCs w:val="21"/>
                          </w:rPr>
                          <w:t>全国社保基金四零一组合</w:t>
                        </w:r>
                      </w:p>
                    </w:tc>
                  </w:sdtContent>
                </w:sdt>
                <w:sdt>
                  <w:sdtPr>
                    <w:rPr>
                      <w:szCs w:val="21"/>
                    </w:rPr>
                    <w:alias w:val="股东持有股份数量"/>
                    <w:tag w:val="_GBC_520054c508f243da844964b741955eac"/>
                    <w:id w:val="23197278"/>
                    <w:lock w:val="sdtLocked"/>
                  </w:sdtPr>
                  <w:sdtContent>
                    <w:tc>
                      <w:tcPr>
                        <w:tcW w:w="1701" w:type="dxa"/>
                        <w:gridSpan w:val="2"/>
                        <w:shd w:val="clear" w:color="auto" w:fill="auto"/>
                        <w:vAlign w:val="center"/>
                      </w:tcPr>
                      <w:p w:rsidR="0039604E" w:rsidRDefault="0039604E" w:rsidP="001B396F">
                        <w:pPr>
                          <w:jc w:val="right"/>
                          <w:rPr>
                            <w:szCs w:val="21"/>
                          </w:rPr>
                        </w:pPr>
                        <w:r>
                          <w:rPr>
                            <w:szCs w:val="21"/>
                          </w:rPr>
                          <w:t>24,000,000</w:t>
                        </w:r>
                      </w:p>
                    </w:tc>
                  </w:sdtContent>
                </w:sdt>
                <w:sdt>
                  <w:sdtPr>
                    <w:rPr>
                      <w:szCs w:val="21"/>
                    </w:rPr>
                    <w:alias w:val="前十名股东持股比例"/>
                    <w:tag w:val="_GBC_d3a02e5580ec4a6183e114250e9bd439"/>
                    <w:id w:val="23197279"/>
                    <w:lock w:val="sdtLocked"/>
                  </w:sdtPr>
                  <w:sdtContent>
                    <w:tc>
                      <w:tcPr>
                        <w:tcW w:w="992" w:type="dxa"/>
                        <w:gridSpan w:val="2"/>
                        <w:shd w:val="clear" w:color="auto" w:fill="auto"/>
                        <w:vAlign w:val="center"/>
                      </w:tcPr>
                      <w:p w:rsidR="0039604E" w:rsidRDefault="0039604E" w:rsidP="001B396F">
                        <w:pPr>
                          <w:jc w:val="right"/>
                          <w:rPr>
                            <w:szCs w:val="21"/>
                          </w:rPr>
                        </w:pPr>
                        <w:r>
                          <w:rPr>
                            <w:szCs w:val="21"/>
                          </w:rPr>
                          <w:t>0.82</w:t>
                        </w:r>
                      </w:p>
                    </w:tc>
                  </w:sdtContent>
                </w:sdt>
                <w:sdt>
                  <w:sdtPr>
                    <w:rPr>
                      <w:szCs w:val="21"/>
                    </w:rPr>
                    <w:alias w:val="前十名股东持有有限售条件股份数量"/>
                    <w:tag w:val="_GBC_85df0683ff324558b90f437f02edcdab"/>
                    <w:id w:val="23197280"/>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2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82"/>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292"/>
              <w:lock w:val="sdtLocked"/>
            </w:sdtPr>
            <w:sdtEndPr>
              <w:rPr>
                <w:color w:val="FF9900"/>
              </w:rPr>
            </w:sdtEndPr>
            <w:sdtContent>
              <w:tr w:rsidR="0039604E" w:rsidTr="0090493E">
                <w:trPr>
                  <w:cantSplit/>
                </w:trPr>
                <w:sdt>
                  <w:sdtPr>
                    <w:rPr>
                      <w:szCs w:val="21"/>
                    </w:rPr>
                    <w:alias w:val="前十名股东名称"/>
                    <w:tag w:val="_GBC_6d1b0ae9f8be48f6a7052d78d9a53571"/>
                    <w:id w:val="23197285"/>
                    <w:lock w:val="sdtLocked"/>
                  </w:sdtPr>
                  <w:sdtContent>
                    <w:tc>
                      <w:tcPr>
                        <w:tcW w:w="2235" w:type="dxa"/>
                        <w:shd w:val="clear" w:color="auto" w:fill="auto"/>
                        <w:vAlign w:val="center"/>
                      </w:tcPr>
                      <w:p w:rsidR="0039604E" w:rsidRDefault="0039604E" w:rsidP="001B396F">
                        <w:pPr>
                          <w:rPr>
                            <w:szCs w:val="21"/>
                          </w:rPr>
                        </w:pPr>
                        <w:r>
                          <w:rPr>
                            <w:szCs w:val="21"/>
                          </w:rPr>
                          <w:t>交通银行股份有限公司－工银瑞信双利债券型证券投资基金</w:t>
                        </w:r>
                      </w:p>
                    </w:tc>
                  </w:sdtContent>
                </w:sdt>
                <w:sdt>
                  <w:sdtPr>
                    <w:rPr>
                      <w:szCs w:val="21"/>
                    </w:rPr>
                    <w:alias w:val="股东持有股份数量"/>
                    <w:tag w:val="_GBC_520054c508f243da844964b741955eac"/>
                    <w:id w:val="23197286"/>
                    <w:lock w:val="sdtLocked"/>
                  </w:sdtPr>
                  <w:sdtContent>
                    <w:tc>
                      <w:tcPr>
                        <w:tcW w:w="1701" w:type="dxa"/>
                        <w:gridSpan w:val="2"/>
                        <w:shd w:val="clear" w:color="auto" w:fill="auto"/>
                        <w:vAlign w:val="center"/>
                      </w:tcPr>
                      <w:p w:rsidR="0039604E" w:rsidRDefault="0039604E" w:rsidP="001B396F">
                        <w:pPr>
                          <w:jc w:val="right"/>
                          <w:rPr>
                            <w:szCs w:val="21"/>
                          </w:rPr>
                        </w:pPr>
                        <w:r>
                          <w:rPr>
                            <w:szCs w:val="21"/>
                          </w:rPr>
                          <w:t>18,004,310</w:t>
                        </w:r>
                      </w:p>
                    </w:tc>
                  </w:sdtContent>
                </w:sdt>
                <w:sdt>
                  <w:sdtPr>
                    <w:rPr>
                      <w:szCs w:val="21"/>
                    </w:rPr>
                    <w:alias w:val="前十名股东持股比例"/>
                    <w:tag w:val="_GBC_d3a02e5580ec4a6183e114250e9bd439"/>
                    <w:id w:val="23197287"/>
                    <w:lock w:val="sdtLocked"/>
                  </w:sdtPr>
                  <w:sdtContent>
                    <w:tc>
                      <w:tcPr>
                        <w:tcW w:w="992" w:type="dxa"/>
                        <w:gridSpan w:val="2"/>
                        <w:shd w:val="clear" w:color="auto" w:fill="auto"/>
                        <w:vAlign w:val="center"/>
                      </w:tcPr>
                      <w:p w:rsidR="0039604E" w:rsidRDefault="0039604E" w:rsidP="001B396F">
                        <w:pPr>
                          <w:jc w:val="right"/>
                          <w:rPr>
                            <w:szCs w:val="21"/>
                          </w:rPr>
                        </w:pPr>
                        <w:r>
                          <w:rPr>
                            <w:szCs w:val="21"/>
                          </w:rPr>
                          <w:t>0.61</w:t>
                        </w:r>
                      </w:p>
                    </w:tc>
                  </w:sdtContent>
                </w:sdt>
                <w:sdt>
                  <w:sdtPr>
                    <w:rPr>
                      <w:szCs w:val="21"/>
                    </w:rPr>
                    <w:alias w:val="前十名股东持有有限售条件股份数量"/>
                    <w:tag w:val="_GBC_85df0683ff324558b90f437f02edcdab"/>
                    <w:id w:val="23197288"/>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2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90"/>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300"/>
              <w:lock w:val="sdtLocked"/>
            </w:sdtPr>
            <w:sdtEndPr>
              <w:rPr>
                <w:color w:val="FF9900"/>
              </w:rPr>
            </w:sdtEndPr>
            <w:sdtContent>
              <w:tr w:rsidR="0039604E" w:rsidTr="0090493E">
                <w:trPr>
                  <w:cantSplit/>
                </w:trPr>
                <w:sdt>
                  <w:sdtPr>
                    <w:rPr>
                      <w:szCs w:val="21"/>
                    </w:rPr>
                    <w:alias w:val="前十名股东名称"/>
                    <w:tag w:val="_GBC_6d1b0ae9f8be48f6a7052d78d9a53571"/>
                    <w:id w:val="23197293"/>
                    <w:lock w:val="sdtLocked"/>
                  </w:sdtPr>
                  <w:sdtContent>
                    <w:tc>
                      <w:tcPr>
                        <w:tcW w:w="2235" w:type="dxa"/>
                        <w:shd w:val="clear" w:color="auto" w:fill="auto"/>
                        <w:vAlign w:val="center"/>
                      </w:tcPr>
                      <w:p w:rsidR="0039604E" w:rsidRDefault="0039604E" w:rsidP="001B396F">
                        <w:pPr>
                          <w:rPr>
                            <w:szCs w:val="21"/>
                          </w:rPr>
                        </w:pPr>
                        <w:r>
                          <w:rPr>
                            <w:szCs w:val="21"/>
                          </w:rPr>
                          <w:t>香港中央结算有限公司</w:t>
                        </w:r>
                      </w:p>
                    </w:tc>
                  </w:sdtContent>
                </w:sdt>
                <w:sdt>
                  <w:sdtPr>
                    <w:rPr>
                      <w:szCs w:val="21"/>
                    </w:rPr>
                    <w:alias w:val="股东持有股份数量"/>
                    <w:tag w:val="_GBC_520054c508f243da844964b741955eac"/>
                    <w:id w:val="23197294"/>
                    <w:lock w:val="sdtLocked"/>
                  </w:sdtPr>
                  <w:sdtContent>
                    <w:tc>
                      <w:tcPr>
                        <w:tcW w:w="1701" w:type="dxa"/>
                        <w:gridSpan w:val="2"/>
                        <w:shd w:val="clear" w:color="auto" w:fill="auto"/>
                        <w:vAlign w:val="center"/>
                      </w:tcPr>
                      <w:p w:rsidR="0039604E" w:rsidRDefault="0039604E" w:rsidP="001B396F">
                        <w:pPr>
                          <w:jc w:val="right"/>
                          <w:rPr>
                            <w:szCs w:val="21"/>
                          </w:rPr>
                        </w:pPr>
                        <w:r>
                          <w:rPr>
                            <w:szCs w:val="21"/>
                          </w:rPr>
                          <w:t>17,326,255</w:t>
                        </w:r>
                      </w:p>
                    </w:tc>
                  </w:sdtContent>
                </w:sdt>
                <w:sdt>
                  <w:sdtPr>
                    <w:rPr>
                      <w:szCs w:val="21"/>
                    </w:rPr>
                    <w:alias w:val="前十名股东持股比例"/>
                    <w:tag w:val="_GBC_d3a02e5580ec4a6183e114250e9bd439"/>
                    <w:id w:val="23197295"/>
                    <w:lock w:val="sdtLocked"/>
                  </w:sdtPr>
                  <w:sdtContent>
                    <w:tc>
                      <w:tcPr>
                        <w:tcW w:w="992" w:type="dxa"/>
                        <w:gridSpan w:val="2"/>
                        <w:shd w:val="clear" w:color="auto" w:fill="auto"/>
                        <w:vAlign w:val="center"/>
                      </w:tcPr>
                      <w:p w:rsidR="0039604E" w:rsidRDefault="0039604E" w:rsidP="001B396F">
                        <w:pPr>
                          <w:jc w:val="right"/>
                          <w:rPr>
                            <w:szCs w:val="21"/>
                          </w:rPr>
                        </w:pPr>
                        <w:r>
                          <w:rPr>
                            <w:szCs w:val="21"/>
                          </w:rPr>
                          <w:t>0.59</w:t>
                        </w:r>
                      </w:p>
                    </w:tc>
                  </w:sdtContent>
                </w:sdt>
                <w:sdt>
                  <w:sdtPr>
                    <w:rPr>
                      <w:szCs w:val="21"/>
                    </w:rPr>
                    <w:alias w:val="前十名股东持有有限售条件股份数量"/>
                    <w:tag w:val="_GBC_85df0683ff324558b90f437f02edcdab"/>
                    <w:id w:val="23197296"/>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2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298"/>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2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308"/>
              <w:lock w:val="sdtLocked"/>
            </w:sdtPr>
            <w:sdtEndPr>
              <w:rPr>
                <w:color w:val="FF9900"/>
              </w:rPr>
            </w:sdtEndPr>
            <w:sdtContent>
              <w:tr w:rsidR="0039604E" w:rsidTr="0090493E">
                <w:trPr>
                  <w:cantSplit/>
                </w:trPr>
                <w:sdt>
                  <w:sdtPr>
                    <w:rPr>
                      <w:szCs w:val="21"/>
                    </w:rPr>
                    <w:alias w:val="前十名股东名称"/>
                    <w:tag w:val="_GBC_6d1b0ae9f8be48f6a7052d78d9a53571"/>
                    <w:id w:val="23197301"/>
                    <w:lock w:val="sdtLocked"/>
                  </w:sdtPr>
                  <w:sdtContent>
                    <w:tc>
                      <w:tcPr>
                        <w:tcW w:w="2235" w:type="dxa"/>
                        <w:shd w:val="clear" w:color="auto" w:fill="auto"/>
                        <w:vAlign w:val="center"/>
                      </w:tcPr>
                      <w:p w:rsidR="0039604E" w:rsidRDefault="0039604E" w:rsidP="001B396F">
                        <w:pPr>
                          <w:rPr>
                            <w:szCs w:val="21"/>
                          </w:rPr>
                        </w:pPr>
                        <w:r>
                          <w:rPr>
                            <w:szCs w:val="21"/>
                          </w:rPr>
                          <w:t>中国工商银行股份有限公司－建信优选成长混合型证券投资基金</w:t>
                        </w:r>
                      </w:p>
                    </w:tc>
                  </w:sdtContent>
                </w:sdt>
                <w:sdt>
                  <w:sdtPr>
                    <w:rPr>
                      <w:szCs w:val="21"/>
                    </w:rPr>
                    <w:alias w:val="股东持有股份数量"/>
                    <w:tag w:val="_GBC_520054c508f243da844964b741955eac"/>
                    <w:id w:val="23197302"/>
                    <w:lock w:val="sdtLocked"/>
                  </w:sdtPr>
                  <w:sdtContent>
                    <w:tc>
                      <w:tcPr>
                        <w:tcW w:w="1701" w:type="dxa"/>
                        <w:gridSpan w:val="2"/>
                        <w:shd w:val="clear" w:color="auto" w:fill="auto"/>
                        <w:vAlign w:val="center"/>
                      </w:tcPr>
                      <w:p w:rsidR="0039604E" w:rsidRDefault="0039604E" w:rsidP="001B396F">
                        <w:pPr>
                          <w:jc w:val="right"/>
                          <w:rPr>
                            <w:szCs w:val="21"/>
                          </w:rPr>
                        </w:pPr>
                        <w:r>
                          <w:rPr>
                            <w:szCs w:val="21"/>
                          </w:rPr>
                          <w:t>13,113,055</w:t>
                        </w:r>
                      </w:p>
                    </w:tc>
                  </w:sdtContent>
                </w:sdt>
                <w:sdt>
                  <w:sdtPr>
                    <w:rPr>
                      <w:szCs w:val="21"/>
                    </w:rPr>
                    <w:alias w:val="前十名股东持股比例"/>
                    <w:tag w:val="_GBC_d3a02e5580ec4a6183e114250e9bd439"/>
                    <w:id w:val="23197303"/>
                    <w:lock w:val="sdtLocked"/>
                  </w:sdtPr>
                  <w:sdtContent>
                    <w:tc>
                      <w:tcPr>
                        <w:tcW w:w="992" w:type="dxa"/>
                        <w:gridSpan w:val="2"/>
                        <w:shd w:val="clear" w:color="auto" w:fill="auto"/>
                        <w:vAlign w:val="center"/>
                      </w:tcPr>
                      <w:p w:rsidR="0039604E" w:rsidRDefault="0039604E" w:rsidP="001B396F">
                        <w:pPr>
                          <w:jc w:val="right"/>
                          <w:rPr>
                            <w:szCs w:val="21"/>
                          </w:rPr>
                        </w:pPr>
                        <w:r>
                          <w:rPr>
                            <w:szCs w:val="21"/>
                          </w:rPr>
                          <w:t>0.49</w:t>
                        </w:r>
                      </w:p>
                    </w:tc>
                  </w:sdtContent>
                </w:sdt>
                <w:sdt>
                  <w:sdtPr>
                    <w:rPr>
                      <w:szCs w:val="21"/>
                    </w:rPr>
                    <w:alias w:val="前十名股东持有有限售条件股份数量"/>
                    <w:tag w:val="_GBC_85df0683ff324558b90f437f02edcdab"/>
                    <w:id w:val="23197304"/>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30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306"/>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3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sdt>
            <w:sdtPr>
              <w:rPr>
                <w:szCs w:val="21"/>
              </w:rPr>
              <w:alias w:val="前十名股东持股情况"/>
              <w:tag w:val="_GBC_4605985219f3462eb0cbec8b22f53426"/>
              <w:id w:val="23197316"/>
              <w:lock w:val="sdtLocked"/>
            </w:sdtPr>
            <w:sdtEndPr>
              <w:rPr>
                <w:color w:val="FF9900"/>
              </w:rPr>
            </w:sdtEndPr>
            <w:sdtContent>
              <w:tr w:rsidR="0039604E" w:rsidTr="0090493E">
                <w:trPr>
                  <w:cantSplit/>
                </w:trPr>
                <w:sdt>
                  <w:sdtPr>
                    <w:rPr>
                      <w:szCs w:val="21"/>
                    </w:rPr>
                    <w:alias w:val="前十名股东名称"/>
                    <w:tag w:val="_GBC_6d1b0ae9f8be48f6a7052d78d9a53571"/>
                    <w:id w:val="23197309"/>
                    <w:lock w:val="sdtLocked"/>
                  </w:sdtPr>
                  <w:sdtContent>
                    <w:tc>
                      <w:tcPr>
                        <w:tcW w:w="2235" w:type="dxa"/>
                        <w:shd w:val="clear" w:color="auto" w:fill="auto"/>
                        <w:vAlign w:val="center"/>
                      </w:tcPr>
                      <w:p w:rsidR="0039604E" w:rsidRDefault="0039604E" w:rsidP="001B396F">
                        <w:pPr>
                          <w:rPr>
                            <w:szCs w:val="21"/>
                          </w:rPr>
                        </w:pPr>
                        <w:r>
                          <w:rPr>
                            <w:szCs w:val="21"/>
                          </w:rPr>
                          <w:t>中国工商银行－南方成份精选股票型证券投资基金</w:t>
                        </w:r>
                      </w:p>
                    </w:tc>
                  </w:sdtContent>
                </w:sdt>
                <w:sdt>
                  <w:sdtPr>
                    <w:rPr>
                      <w:szCs w:val="21"/>
                    </w:rPr>
                    <w:alias w:val="股东持有股份数量"/>
                    <w:tag w:val="_GBC_520054c508f243da844964b741955eac"/>
                    <w:id w:val="23197310"/>
                    <w:lock w:val="sdtLocked"/>
                  </w:sdtPr>
                  <w:sdtContent>
                    <w:tc>
                      <w:tcPr>
                        <w:tcW w:w="1701" w:type="dxa"/>
                        <w:gridSpan w:val="2"/>
                        <w:shd w:val="clear" w:color="auto" w:fill="auto"/>
                        <w:vAlign w:val="center"/>
                      </w:tcPr>
                      <w:p w:rsidR="0039604E" w:rsidRDefault="0039604E" w:rsidP="001B396F">
                        <w:pPr>
                          <w:jc w:val="right"/>
                          <w:rPr>
                            <w:szCs w:val="21"/>
                          </w:rPr>
                        </w:pPr>
                        <w:r>
                          <w:rPr>
                            <w:szCs w:val="21"/>
                          </w:rPr>
                          <w:t>13,000,000</w:t>
                        </w:r>
                      </w:p>
                    </w:tc>
                  </w:sdtContent>
                </w:sdt>
                <w:sdt>
                  <w:sdtPr>
                    <w:rPr>
                      <w:szCs w:val="21"/>
                    </w:rPr>
                    <w:alias w:val="前十名股东持股比例"/>
                    <w:tag w:val="_GBC_d3a02e5580ec4a6183e114250e9bd439"/>
                    <w:id w:val="23197311"/>
                    <w:lock w:val="sdtLocked"/>
                  </w:sdtPr>
                  <w:sdtContent>
                    <w:tc>
                      <w:tcPr>
                        <w:tcW w:w="992" w:type="dxa"/>
                        <w:gridSpan w:val="2"/>
                        <w:shd w:val="clear" w:color="auto" w:fill="auto"/>
                        <w:vAlign w:val="center"/>
                      </w:tcPr>
                      <w:p w:rsidR="0039604E" w:rsidRDefault="0039604E" w:rsidP="001B396F">
                        <w:pPr>
                          <w:jc w:val="right"/>
                          <w:rPr>
                            <w:szCs w:val="21"/>
                          </w:rPr>
                        </w:pPr>
                        <w:r>
                          <w:rPr>
                            <w:szCs w:val="21"/>
                          </w:rPr>
                          <w:t>0.44</w:t>
                        </w:r>
                      </w:p>
                    </w:tc>
                  </w:sdtContent>
                </w:sdt>
                <w:sdt>
                  <w:sdtPr>
                    <w:rPr>
                      <w:szCs w:val="21"/>
                    </w:rPr>
                    <w:alias w:val="前十名股东持有有限售条件股份数量"/>
                    <w:tag w:val="_GBC_85df0683ff324558b90f437f02edcdab"/>
                    <w:id w:val="23197312"/>
                    <w:lock w:val="sdtLocked"/>
                  </w:sdtPr>
                  <w:sdtContent>
                    <w:tc>
                      <w:tcPr>
                        <w:tcW w:w="992" w:type="dxa"/>
                        <w:shd w:val="clear" w:color="auto" w:fill="auto"/>
                        <w:vAlign w:val="center"/>
                      </w:tcPr>
                      <w:p w:rsidR="0039604E" w:rsidRDefault="0039604E" w:rsidP="001B396F">
                        <w:pPr>
                          <w:jc w:val="right"/>
                          <w:rPr>
                            <w:szCs w:val="21"/>
                          </w:rPr>
                        </w:pPr>
                        <w:r>
                          <w:rPr>
                            <w:szCs w:val="21"/>
                          </w:rPr>
                          <w:t>0</w:t>
                        </w:r>
                      </w:p>
                    </w:tc>
                  </w:sdtContent>
                </w:sdt>
                <w:sdt>
                  <w:sdtPr>
                    <w:rPr>
                      <w:szCs w:val="21"/>
                    </w:rPr>
                    <w:alias w:val="前十名股东持有股份状态"/>
                    <w:tag w:val="_GBC_136db04e65c54cda86f79cf03b28789e"/>
                    <w:id w:val="2319731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39604E" w:rsidRDefault="0039604E" w:rsidP="001B396F">
                        <w:pPr>
                          <w:jc w:val="center"/>
                          <w:rPr>
                            <w:szCs w:val="21"/>
                          </w:rPr>
                        </w:pPr>
                        <w:r>
                          <w:rPr>
                            <w:szCs w:val="21"/>
                          </w:rPr>
                          <w:t>无</w:t>
                        </w:r>
                      </w:p>
                    </w:tc>
                  </w:sdtContent>
                </w:sdt>
                <w:sdt>
                  <w:sdtPr>
                    <w:rPr>
                      <w:szCs w:val="21"/>
                    </w:rPr>
                    <w:alias w:val="前十名股东持有股份质押或冻结数量"/>
                    <w:tag w:val="_GBC_4c7d7f308755456bbb0781d1deeb7267"/>
                    <w:id w:val="23197314"/>
                    <w:lock w:val="sdtLocked"/>
                  </w:sdtPr>
                  <w:sdtContent>
                    <w:tc>
                      <w:tcPr>
                        <w:tcW w:w="1134" w:type="dxa"/>
                        <w:gridSpan w:val="2"/>
                        <w:shd w:val="clear" w:color="auto" w:fill="auto"/>
                        <w:vAlign w:val="center"/>
                      </w:tcPr>
                      <w:p w:rsidR="0039604E" w:rsidRDefault="0039604E" w:rsidP="001B396F">
                        <w:pPr>
                          <w:jc w:val="right"/>
                          <w:rPr>
                            <w:szCs w:val="21"/>
                          </w:rPr>
                        </w:pPr>
                      </w:p>
                    </w:tc>
                  </w:sdtContent>
                </w:sdt>
                <w:sdt>
                  <w:sdtPr>
                    <w:rPr>
                      <w:szCs w:val="21"/>
                    </w:rPr>
                    <w:alias w:val="前十名股东的股东性质"/>
                    <w:tag w:val="_GBC_3f061011cc4c4a3a8bacb0560bb01a75"/>
                    <w:id w:val="231973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39604E" w:rsidRDefault="0039604E" w:rsidP="001B396F">
                        <w:pPr>
                          <w:jc w:val="center"/>
                          <w:rPr>
                            <w:szCs w:val="21"/>
                          </w:rPr>
                        </w:pPr>
                        <w:r>
                          <w:rPr>
                            <w:szCs w:val="21"/>
                          </w:rPr>
                          <w:t>其他</w:t>
                        </w:r>
                      </w:p>
                    </w:tc>
                  </w:sdtContent>
                </w:sdt>
              </w:tr>
            </w:sdtContent>
          </w:sdt>
          <w:tr w:rsidR="0039604E" w:rsidTr="0090493E">
            <w:trPr>
              <w:cantSplit/>
            </w:trPr>
            <w:tc>
              <w:tcPr>
                <w:tcW w:w="9285" w:type="dxa"/>
                <w:gridSpan w:val="11"/>
                <w:shd w:val="clear" w:color="auto" w:fill="auto"/>
                <w:vAlign w:val="center"/>
              </w:tcPr>
              <w:p w:rsidR="0039604E" w:rsidRDefault="0039604E" w:rsidP="001B396F">
                <w:pPr>
                  <w:jc w:val="center"/>
                  <w:rPr>
                    <w:color w:val="FF9900"/>
                    <w:szCs w:val="21"/>
                  </w:rPr>
                </w:pPr>
                <w:r>
                  <w:rPr>
                    <w:szCs w:val="21"/>
                  </w:rPr>
                  <w:t>前十名无限售条件股东持股情况</w:t>
                </w:r>
              </w:p>
            </w:tc>
          </w:tr>
          <w:tr w:rsidR="0039604E" w:rsidTr="0090493E">
            <w:trPr>
              <w:cantSplit/>
            </w:trPr>
            <w:tc>
              <w:tcPr>
                <w:tcW w:w="3508" w:type="dxa"/>
                <w:gridSpan w:val="2"/>
                <w:vMerge w:val="restart"/>
                <w:shd w:val="clear" w:color="auto" w:fill="auto"/>
                <w:vAlign w:val="center"/>
              </w:tcPr>
              <w:p w:rsidR="0039604E" w:rsidRDefault="0039604E" w:rsidP="001B396F">
                <w:pPr>
                  <w:rPr>
                    <w:color w:val="FF9900"/>
                    <w:szCs w:val="21"/>
                  </w:rPr>
                </w:pPr>
                <w:r>
                  <w:t>股东名称</w:t>
                </w:r>
              </w:p>
            </w:tc>
            <w:tc>
              <w:tcPr>
                <w:tcW w:w="2551" w:type="dxa"/>
                <w:gridSpan w:val="5"/>
                <w:vMerge w:val="restart"/>
                <w:shd w:val="clear" w:color="auto" w:fill="auto"/>
                <w:vAlign w:val="center"/>
              </w:tcPr>
              <w:p w:rsidR="0039604E" w:rsidRDefault="0039604E" w:rsidP="001B396F">
                <w:pPr>
                  <w:jc w:val="center"/>
                  <w:rPr>
                    <w:color w:val="FF9900"/>
                    <w:szCs w:val="21"/>
                  </w:rPr>
                </w:pPr>
                <w:r>
                  <w:t>持有无限售条件流通股的</w:t>
                </w:r>
                <w:r>
                  <w:lastRenderedPageBreak/>
                  <w:t>数量</w:t>
                </w:r>
              </w:p>
            </w:tc>
            <w:tc>
              <w:tcPr>
                <w:tcW w:w="3226" w:type="dxa"/>
                <w:gridSpan w:val="4"/>
                <w:tcBorders>
                  <w:bottom w:val="single" w:sz="4" w:space="0" w:color="auto"/>
                </w:tcBorders>
                <w:shd w:val="clear" w:color="auto" w:fill="auto"/>
                <w:vAlign w:val="center"/>
              </w:tcPr>
              <w:p w:rsidR="0039604E" w:rsidRDefault="0039604E" w:rsidP="001B396F">
                <w:pPr>
                  <w:jc w:val="center"/>
                  <w:rPr>
                    <w:color w:val="FF9900"/>
                    <w:szCs w:val="21"/>
                  </w:rPr>
                </w:pPr>
                <w:r>
                  <w:rPr>
                    <w:szCs w:val="21"/>
                  </w:rPr>
                  <w:lastRenderedPageBreak/>
                  <w:t>股份种类</w:t>
                </w:r>
                <w:r>
                  <w:rPr>
                    <w:rFonts w:hint="eastAsia"/>
                    <w:szCs w:val="21"/>
                  </w:rPr>
                  <w:t>及数量</w:t>
                </w:r>
              </w:p>
            </w:tc>
          </w:tr>
          <w:tr w:rsidR="0039604E" w:rsidTr="0090493E">
            <w:trPr>
              <w:cantSplit/>
            </w:trPr>
            <w:tc>
              <w:tcPr>
                <w:tcW w:w="3508" w:type="dxa"/>
                <w:gridSpan w:val="2"/>
                <w:vMerge/>
                <w:shd w:val="clear" w:color="auto" w:fill="auto"/>
                <w:vAlign w:val="center"/>
              </w:tcPr>
              <w:p w:rsidR="0039604E" w:rsidRDefault="0039604E" w:rsidP="001B396F">
                <w:pPr>
                  <w:rPr>
                    <w:color w:val="FF9900"/>
                    <w:szCs w:val="21"/>
                  </w:rPr>
                </w:pPr>
              </w:p>
            </w:tc>
            <w:tc>
              <w:tcPr>
                <w:tcW w:w="2551" w:type="dxa"/>
                <w:gridSpan w:val="5"/>
                <w:vMerge/>
                <w:shd w:val="clear" w:color="auto" w:fill="auto"/>
                <w:vAlign w:val="center"/>
              </w:tcPr>
              <w:p w:rsidR="0039604E" w:rsidRDefault="0039604E" w:rsidP="001B396F">
                <w:pPr>
                  <w:rPr>
                    <w:color w:val="FF9900"/>
                    <w:szCs w:val="21"/>
                  </w:rPr>
                </w:pPr>
              </w:p>
            </w:tc>
            <w:tc>
              <w:tcPr>
                <w:tcW w:w="1637" w:type="dxa"/>
                <w:gridSpan w:val="2"/>
                <w:shd w:val="clear" w:color="auto" w:fill="auto"/>
                <w:vAlign w:val="center"/>
              </w:tcPr>
              <w:p w:rsidR="0039604E" w:rsidRDefault="0039604E" w:rsidP="001B396F">
                <w:pPr>
                  <w:jc w:val="center"/>
                  <w:rPr>
                    <w:color w:val="008000"/>
                    <w:szCs w:val="21"/>
                  </w:rPr>
                </w:pPr>
                <w:r>
                  <w:rPr>
                    <w:rFonts w:hint="eastAsia"/>
                    <w:szCs w:val="21"/>
                  </w:rPr>
                  <w:t>种类</w:t>
                </w:r>
              </w:p>
            </w:tc>
            <w:tc>
              <w:tcPr>
                <w:tcW w:w="1589" w:type="dxa"/>
                <w:gridSpan w:val="2"/>
                <w:shd w:val="clear" w:color="auto" w:fill="auto"/>
                <w:vAlign w:val="center"/>
              </w:tcPr>
              <w:p w:rsidR="0039604E" w:rsidRDefault="0039604E" w:rsidP="001B396F">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23197321"/>
              <w:lock w:val="sdtLocked"/>
            </w:sdtPr>
            <w:sdtContent>
              <w:tr w:rsidR="0039604E" w:rsidTr="0090493E">
                <w:trPr>
                  <w:cantSplit/>
                </w:trPr>
                <w:sdt>
                  <w:sdtPr>
                    <w:rPr>
                      <w:szCs w:val="21"/>
                    </w:rPr>
                    <w:alias w:val="前十名无限售条件股东的名称"/>
                    <w:tag w:val="_GBC_3a0dd5b2c4304871bfe28b82758fc1b5"/>
                    <w:id w:val="23197317"/>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中国黄金集团公司</w:t>
                        </w:r>
                      </w:p>
                    </w:tc>
                  </w:sdtContent>
                </w:sdt>
                <w:sdt>
                  <w:sdtPr>
                    <w:rPr>
                      <w:szCs w:val="21"/>
                    </w:rPr>
                    <w:alias w:val="前十名无限售条件股东期末持有流通股的数量"/>
                    <w:tag w:val="_GBC_c967150197dd44d4aafacb1e9d2a79d2"/>
                    <w:id w:val="23197318"/>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1,472,174,085</w:t>
                        </w:r>
                      </w:p>
                    </w:tc>
                  </w:sdtContent>
                </w:sdt>
                <w:sdt>
                  <w:sdtPr>
                    <w:rPr>
                      <w:bCs/>
                      <w:szCs w:val="21"/>
                    </w:rPr>
                    <w:alias w:val="前十名无限售条件股东期末持有流通股的种类"/>
                    <w:tag w:val="_GBC_0210c95a1a80416eb0fe421c6af26851"/>
                    <w:id w:val="231973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20"/>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1,472,174,085</w:t>
                        </w:r>
                      </w:p>
                    </w:tc>
                  </w:sdtContent>
                </w:sdt>
              </w:tr>
            </w:sdtContent>
          </w:sdt>
          <w:sdt>
            <w:sdtPr>
              <w:rPr>
                <w:szCs w:val="21"/>
              </w:rPr>
              <w:alias w:val="前十名无限售条件股东持股情况"/>
              <w:tag w:val="_GBC_798242974a9b4be4a6dde0d05919e839"/>
              <w:id w:val="23197326"/>
              <w:lock w:val="sdtLocked"/>
            </w:sdtPr>
            <w:sdtContent>
              <w:tr w:rsidR="0039604E" w:rsidTr="0090493E">
                <w:trPr>
                  <w:cantSplit/>
                </w:trPr>
                <w:sdt>
                  <w:sdtPr>
                    <w:rPr>
                      <w:szCs w:val="21"/>
                    </w:rPr>
                    <w:alias w:val="前十名无限售条件股东的名称"/>
                    <w:tag w:val="_GBC_3a0dd5b2c4304871bfe28b82758fc1b5"/>
                    <w:id w:val="23197322"/>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中国证券金融股份有限公司</w:t>
                        </w:r>
                      </w:p>
                    </w:tc>
                  </w:sdtContent>
                </w:sdt>
                <w:sdt>
                  <w:sdtPr>
                    <w:rPr>
                      <w:szCs w:val="21"/>
                    </w:rPr>
                    <w:alias w:val="前十名无限售条件股东期末持有流通股的数量"/>
                    <w:tag w:val="_GBC_c967150197dd44d4aafacb1e9d2a79d2"/>
                    <w:id w:val="23197323"/>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47,954,963</w:t>
                        </w:r>
                      </w:p>
                    </w:tc>
                  </w:sdtContent>
                </w:sdt>
                <w:sdt>
                  <w:sdtPr>
                    <w:rPr>
                      <w:bCs/>
                      <w:szCs w:val="21"/>
                    </w:rPr>
                    <w:alias w:val="前十名无限售条件股东期末持有流通股的种类"/>
                    <w:tag w:val="_GBC_0210c95a1a80416eb0fe421c6af26851"/>
                    <w:id w:val="2319732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25"/>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47,954,963</w:t>
                        </w:r>
                      </w:p>
                    </w:tc>
                  </w:sdtContent>
                </w:sdt>
              </w:tr>
            </w:sdtContent>
          </w:sdt>
          <w:sdt>
            <w:sdtPr>
              <w:rPr>
                <w:szCs w:val="21"/>
              </w:rPr>
              <w:alias w:val="前十名无限售条件股东持股情况"/>
              <w:tag w:val="_GBC_798242974a9b4be4a6dde0d05919e839"/>
              <w:id w:val="23197331"/>
              <w:lock w:val="sdtLocked"/>
            </w:sdtPr>
            <w:sdtContent>
              <w:tr w:rsidR="0039604E" w:rsidTr="0090493E">
                <w:trPr>
                  <w:cantSplit/>
                </w:trPr>
                <w:sdt>
                  <w:sdtPr>
                    <w:rPr>
                      <w:szCs w:val="21"/>
                    </w:rPr>
                    <w:alias w:val="前十名无限售条件股东的名称"/>
                    <w:tag w:val="_GBC_3a0dd5b2c4304871bfe28b82758fc1b5"/>
                    <w:id w:val="23197327"/>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全国社保基金一零三组合</w:t>
                        </w:r>
                      </w:p>
                    </w:tc>
                  </w:sdtContent>
                </w:sdt>
                <w:sdt>
                  <w:sdtPr>
                    <w:rPr>
                      <w:szCs w:val="21"/>
                    </w:rPr>
                    <w:alias w:val="前十名无限售条件股东期末持有流通股的数量"/>
                    <w:tag w:val="_GBC_c967150197dd44d4aafacb1e9d2a79d2"/>
                    <w:id w:val="23197328"/>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37,999,720</w:t>
                        </w:r>
                      </w:p>
                    </w:tc>
                  </w:sdtContent>
                </w:sdt>
                <w:sdt>
                  <w:sdtPr>
                    <w:rPr>
                      <w:bCs/>
                      <w:szCs w:val="21"/>
                    </w:rPr>
                    <w:alias w:val="前十名无限售条件股东期末持有流通股的种类"/>
                    <w:tag w:val="_GBC_0210c95a1a80416eb0fe421c6af26851"/>
                    <w:id w:val="231973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30"/>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37,999,720</w:t>
                        </w:r>
                      </w:p>
                    </w:tc>
                  </w:sdtContent>
                </w:sdt>
              </w:tr>
            </w:sdtContent>
          </w:sdt>
          <w:sdt>
            <w:sdtPr>
              <w:rPr>
                <w:szCs w:val="21"/>
              </w:rPr>
              <w:alias w:val="前十名无限售条件股东持股情况"/>
              <w:tag w:val="_GBC_798242974a9b4be4a6dde0d05919e839"/>
              <w:id w:val="23197336"/>
              <w:lock w:val="sdtLocked"/>
            </w:sdtPr>
            <w:sdtContent>
              <w:tr w:rsidR="0039604E" w:rsidTr="0090493E">
                <w:trPr>
                  <w:cantSplit/>
                </w:trPr>
                <w:sdt>
                  <w:sdtPr>
                    <w:rPr>
                      <w:szCs w:val="21"/>
                    </w:rPr>
                    <w:alias w:val="前十名无限售条件股东的名称"/>
                    <w:tag w:val="_GBC_3a0dd5b2c4304871bfe28b82758fc1b5"/>
                    <w:id w:val="23197332"/>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中央汇金资产管理有限责任公司</w:t>
                        </w:r>
                      </w:p>
                    </w:tc>
                  </w:sdtContent>
                </w:sdt>
                <w:sdt>
                  <w:sdtPr>
                    <w:rPr>
                      <w:szCs w:val="21"/>
                    </w:rPr>
                    <w:alias w:val="前十名无限售条件股东期末持有流通股的数量"/>
                    <w:tag w:val="_GBC_c967150197dd44d4aafacb1e9d2a79d2"/>
                    <w:id w:val="23197333"/>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32,887,500</w:t>
                        </w:r>
                      </w:p>
                    </w:tc>
                  </w:sdtContent>
                </w:sdt>
                <w:sdt>
                  <w:sdtPr>
                    <w:rPr>
                      <w:bCs/>
                      <w:szCs w:val="21"/>
                    </w:rPr>
                    <w:alias w:val="前十名无限售条件股东期末持有流通股的种类"/>
                    <w:tag w:val="_GBC_0210c95a1a80416eb0fe421c6af26851"/>
                    <w:id w:val="231973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35"/>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32,887,500</w:t>
                        </w:r>
                      </w:p>
                    </w:tc>
                  </w:sdtContent>
                </w:sdt>
              </w:tr>
            </w:sdtContent>
          </w:sdt>
          <w:sdt>
            <w:sdtPr>
              <w:rPr>
                <w:szCs w:val="21"/>
              </w:rPr>
              <w:alias w:val="前十名无限售条件股东持股情况"/>
              <w:tag w:val="_GBC_798242974a9b4be4a6dde0d05919e839"/>
              <w:id w:val="23197341"/>
              <w:lock w:val="sdtLocked"/>
            </w:sdtPr>
            <w:sdtContent>
              <w:tr w:rsidR="0039604E" w:rsidTr="0090493E">
                <w:trPr>
                  <w:cantSplit/>
                </w:trPr>
                <w:sdt>
                  <w:sdtPr>
                    <w:rPr>
                      <w:szCs w:val="21"/>
                    </w:rPr>
                    <w:alias w:val="前十名无限售条件股东的名称"/>
                    <w:tag w:val="_GBC_3a0dd5b2c4304871bfe28b82758fc1b5"/>
                    <w:id w:val="23197337"/>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建银国际资本管理（天津）有限公司</w:t>
                        </w:r>
                      </w:p>
                    </w:tc>
                  </w:sdtContent>
                </w:sdt>
                <w:sdt>
                  <w:sdtPr>
                    <w:rPr>
                      <w:szCs w:val="21"/>
                    </w:rPr>
                    <w:alias w:val="前十名无限售条件股东期末持有流通股的数量"/>
                    <w:tag w:val="_GBC_c967150197dd44d4aafacb1e9d2a79d2"/>
                    <w:id w:val="23197338"/>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29,468,000</w:t>
                        </w:r>
                      </w:p>
                    </w:tc>
                  </w:sdtContent>
                </w:sdt>
                <w:sdt>
                  <w:sdtPr>
                    <w:rPr>
                      <w:bCs/>
                      <w:szCs w:val="21"/>
                    </w:rPr>
                    <w:alias w:val="前十名无限售条件股东期末持有流通股的种类"/>
                    <w:tag w:val="_GBC_0210c95a1a80416eb0fe421c6af26851"/>
                    <w:id w:val="2319733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40"/>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29,468,000</w:t>
                        </w:r>
                      </w:p>
                    </w:tc>
                  </w:sdtContent>
                </w:sdt>
              </w:tr>
            </w:sdtContent>
          </w:sdt>
          <w:sdt>
            <w:sdtPr>
              <w:rPr>
                <w:szCs w:val="21"/>
              </w:rPr>
              <w:alias w:val="前十名无限售条件股东持股情况"/>
              <w:tag w:val="_GBC_798242974a9b4be4a6dde0d05919e839"/>
              <w:id w:val="23197346"/>
              <w:lock w:val="sdtLocked"/>
            </w:sdtPr>
            <w:sdtContent>
              <w:tr w:rsidR="0039604E" w:rsidTr="0090493E">
                <w:trPr>
                  <w:cantSplit/>
                </w:trPr>
                <w:sdt>
                  <w:sdtPr>
                    <w:rPr>
                      <w:szCs w:val="21"/>
                    </w:rPr>
                    <w:alias w:val="前十名无限售条件股东的名称"/>
                    <w:tag w:val="_GBC_3a0dd5b2c4304871bfe28b82758fc1b5"/>
                    <w:id w:val="23197342"/>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全国社保基金四零一组合</w:t>
                        </w:r>
                      </w:p>
                    </w:tc>
                  </w:sdtContent>
                </w:sdt>
                <w:sdt>
                  <w:sdtPr>
                    <w:rPr>
                      <w:szCs w:val="21"/>
                    </w:rPr>
                    <w:alias w:val="前十名无限售条件股东期末持有流通股的数量"/>
                    <w:tag w:val="_GBC_c967150197dd44d4aafacb1e9d2a79d2"/>
                    <w:id w:val="23197343"/>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24,000,000</w:t>
                        </w:r>
                      </w:p>
                    </w:tc>
                  </w:sdtContent>
                </w:sdt>
                <w:sdt>
                  <w:sdtPr>
                    <w:rPr>
                      <w:bCs/>
                      <w:szCs w:val="21"/>
                    </w:rPr>
                    <w:alias w:val="前十名无限售条件股东期末持有流通股的种类"/>
                    <w:tag w:val="_GBC_0210c95a1a80416eb0fe421c6af26851"/>
                    <w:id w:val="2319734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45"/>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24,000,000</w:t>
                        </w:r>
                      </w:p>
                    </w:tc>
                  </w:sdtContent>
                </w:sdt>
              </w:tr>
            </w:sdtContent>
          </w:sdt>
          <w:sdt>
            <w:sdtPr>
              <w:rPr>
                <w:szCs w:val="21"/>
              </w:rPr>
              <w:alias w:val="前十名无限售条件股东持股情况"/>
              <w:tag w:val="_GBC_798242974a9b4be4a6dde0d05919e839"/>
              <w:id w:val="23197351"/>
              <w:lock w:val="sdtLocked"/>
            </w:sdtPr>
            <w:sdtContent>
              <w:tr w:rsidR="0039604E" w:rsidTr="0090493E">
                <w:trPr>
                  <w:cantSplit/>
                </w:trPr>
                <w:sdt>
                  <w:sdtPr>
                    <w:rPr>
                      <w:szCs w:val="21"/>
                    </w:rPr>
                    <w:alias w:val="前十名无限售条件股东的名称"/>
                    <w:tag w:val="_GBC_3a0dd5b2c4304871bfe28b82758fc1b5"/>
                    <w:id w:val="23197347"/>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交通银行股份有限公司－工银瑞信双利债券型证券投资基金</w:t>
                        </w:r>
                      </w:p>
                    </w:tc>
                  </w:sdtContent>
                </w:sdt>
                <w:sdt>
                  <w:sdtPr>
                    <w:rPr>
                      <w:szCs w:val="21"/>
                    </w:rPr>
                    <w:alias w:val="前十名无限售条件股东期末持有流通股的数量"/>
                    <w:tag w:val="_GBC_c967150197dd44d4aafacb1e9d2a79d2"/>
                    <w:id w:val="23197348"/>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18,004,310</w:t>
                        </w:r>
                      </w:p>
                    </w:tc>
                  </w:sdtContent>
                </w:sdt>
                <w:sdt>
                  <w:sdtPr>
                    <w:rPr>
                      <w:bCs/>
                      <w:szCs w:val="21"/>
                    </w:rPr>
                    <w:alias w:val="前十名无限售条件股东期末持有流通股的种类"/>
                    <w:tag w:val="_GBC_0210c95a1a80416eb0fe421c6af26851"/>
                    <w:id w:val="231973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50"/>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18,004,310</w:t>
                        </w:r>
                      </w:p>
                    </w:tc>
                  </w:sdtContent>
                </w:sdt>
              </w:tr>
            </w:sdtContent>
          </w:sdt>
          <w:sdt>
            <w:sdtPr>
              <w:rPr>
                <w:szCs w:val="21"/>
              </w:rPr>
              <w:alias w:val="前十名无限售条件股东持股情况"/>
              <w:tag w:val="_GBC_798242974a9b4be4a6dde0d05919e839"/>
              <w:id w:val="23197356"/>
              <w:lock w:val="sdtLocked"/>
            </w:sdtPr>
            <w:sdtContent>
              <w:tr w:rsidR="0039604E" w:rsidTr="0090493E">
                <w:trPr>
                  <w:cantSplit/>
                </w:trPr>
                <w:sdt>
                  <w:sdtPr>
                    <w:rPr>
                      <w:szCs w:val="21"/>
                    </w:rPr>
                    <w:alias w:val="前十名无限售条件股东的名称"/>
                    <w:tag w:val="_GBC_3a0dd5b2c4304871bfe28b82758fc1b5"/>
                    <w:id w:val="23197352"/>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香港中央结算有限公司</w:t>
                        </w:r>
                      </w:p>
                    </w:tc>
                  </w:sdtContent>
                </w:sdt>
                <w:sdt>
                  <w:sdtPr>
                    <w:rPr>
                      <w:szCs w:val="21"/>
                    </w:rPr>
                    <w:alias w:val="前十名无限售条件股东期末持有流通股的数量"/>
                    <w:tag w:val="_GBC_c967150197dd44d4aafacb1e9d2a79d2"/>
                    <w:id w:val="23197353"/>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17,326,255</w:t>
                        </w:r>
                      </w:p>
                    </w:tc>
                  </w:sdtContent>
                </w:sdt>
                <w:sdt>
                  <w:sdtPr>
                    <w:rPr>
                      <w:bCs/>
                      <w:szCs w:val="21"/>
                    </w:rPr>
                    <w:alias w:val="前十名无限售条件股东期末持有流通股的种类"/>
                    <w:tag w:val="_GBC_0210c95a1a80416eb0fe421c6af26851"/>
                    <w:id w:val="231973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55"/>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17,326,255</w:t>
                        </w:r>
                      </w:p>
                    </w:tc>
                  </w:sdtContent>
                </w:sdt>
              </w:tr>
            </w:sdtContent>
          </w:sdt>
          <w:sdt>
            <w:sdtPr>
              <w:rPr>
                <w:szCs w:val="21"/>
              </w:rPr>
              <w:alias w:val="前十名无限售条件股东持股情况"/>
              <w:tag w:val="_GBC_798242974a9b4be4a6dde0d05919e839"/>
              <w:id w:val="23197361"/>
              <w:lock w:val="sdtLocked"/>
            </w:sdtPr>
            <w:sdtContent>
              <w:tr w:rsidR="0039604E" w:rsidTr="0090493E">
                <w:trPr>
                  <w:cantSplit/>
                </w:trPr>
                <w:sdt>
                  <w:sdtPr>
                    <w:rPr>
                      <w:szCs w:val="21"/>
                    </w:rPr>
                    <w:alias w:val="前十名无限售条件股东的名称"/>
                    <w:tag w:val="_GBC_3a0dd5b2c4304871bfe28b82758fc1b5"/>
                    <w:id w:val="23197357"/>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中国工商银行股份有限公司－建信优选成长混合型证券投资基金</w:t>
                        </w:r>
                      </w:p>
                    </w:tc>
                  </w:sdtContent>
                </w:sdt>
                <w:sdt>
                  <w:sdtPr>
                    <w:rPr>
                      <w:szCs w:val="21"/>
                    </w:rPr>
                    <w:alias w:val="前十名无限售条件股东期末持有流通股的数量"/>
                    <w:tag w:val="_GBC_c967150197dd44d4aafacb1e9d2a79d2"/>
                    <w:id w:val="23197358"/>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13,113,055</w:t>
                        </w:r>
                      </w:p>
                    </w:tc>
                  </w:sdtContent>
                </w:sdt>
                <w:sdt>
                  <w:sdtPr>
                    <w:rPr>
                      <w:bCs/>
                      <w:szCs w:val="21"/>
                    </w:rPr>
                    <w:alias w:val="前十名无限售条件股东期末持有流通股的种类"/>
                    <w:tag w:val="_GBC_0210c95a1a80416eb0fe421c6af26851"/>
                    <w:id w:val="2319735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60"/>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13,113,055</w:t>
                        </w:r>
                      </w:p>
                    </w:tc>
                  </w:sdtContent>
                </w:sdt>
              </w:tr>
            </w:sdtContent>
          </w:sdt>
          <w:sdt>
            <w:sdtPr>
              <w:rPr>
                <w:szCs w:val="21"/>
              </w:rPr>
              <w:alias w:val="前十名无限售条件股东持股情况"/>
              <w:tag w:val="_GBC_798242974a9b4be4a6dde0d05919e839"/>
              <w:id w:val="23197366"/>
              <w:lock w:val="sdtLocked"/>
            </w:sdtPr>
            <w:sdtContent>
              <w:tr w:rsidR="0039604E" w:rsidTr="0090493E">
                <w:trPr>
                  <w:cantSplit/>
                </w:trPr>
                <w:sdt>
                  <w:sdtPr>
                    <w:rPr>
                      <w:szCs w:val="21"/>
                    </w:rPr>
                    <w:alias w:val="前十名无限售条件股东的名称"/>
                    <w:tag w:val="_GBC_3a0dd5b2c4304871bfe28b82758fc1b5"/>
                    <w:id w:val="23197362"/>
                    <w:lock w:val="sdtLocked"/>
                  </w:sdtPr>
                  <w:sdtContent>
                    <w:tc>
                      <w:tcPr>
                        <w:tcW w:w="3508" w:type="dxa"/>
                        <w:gridSpan w:val="2"/>
                        <w:shd w:val="clear" w:color="auto" w:fill="auto"/>
                        <w:vAlign w:val="center"/>
                      </w:tcPr>
                      <w:p w:rsidR="0039604E" w:rsidRDefault="0039604E" w:rsidP="001B396F">
                        <w:pPr>
                          <w:rPr>
                            <w:szCs w:val="21"/>
                          </w:rPr>
                        </w:pPr>
                        <w:r>
                          <w:rPr>
                            <w:color w:val="auto"/>
                            <w:szCs w:val="21"/>
                          </w:rPr>
                          <w:t>中国工商银行－南方成份精选股票型证券投资基金</w:t>
                        </w:r>
                      </w:p>
                    </w:tc>
                  </w:sdtContent>
                </w:sdt>
                <w:sdt>
                  <w:sdtPr>
                    <w:rPr>
                      <w:szCs w:val="21"/>
                    </w:rPr>
                    <w:alias w:val="前十名无限售条件股东期末持有流通股的数量"/>
                    <w:tag w:val="_GBC_c967150197dd44d4aafacb1e9d2a79d2"/>
                    <w:id w:val="23197363"/>
                    <w:lock w:val="sdtLocked"/>
                  </w:sdtPr>
                  <w:sdtContent>
                    <w:tc>
                      <w:tcPr>
                        <w:tcW w:w="2551" w:type="dxa"/>
                        <w:gridSpan w:val="5"/>
                        <w:shd w:val="clear" w:color="auto" w:fill="auto"/>
                        <w:vAlign w:val="center"/>
                      </w:tcPr>
                      <w:p w:rsidR="0039604E" w:rsidRDefault="0039604E" w:rsidP="001B396F">
                        <w:pPr>
                          <w:jc w:val="right"/>
                          <w:rPr>
                            <w:szCs w:val="21"/>
                          </w:rPr>
                        </w:pPr>
                        <w:r>
                          <w:rPr>
                            <w:color w:val="auto"/>
                            <w:szCs w:val="21"/>
                          </w:rPr>
                          <w:t>13,000,000</w:t>
                        </w:r>
                      </w:p>
                    </w:tc>
                  </w:sdtContent>
                </w:sdt>
                <w:sdt>
                  <w:sdtPr>
                    <w:rPr>
                      <w:bCs/>
                      <w:szCs w:val="21"/>
                    </w:rPr>
                    <w:alias w:val="前十名无限售条件股东期末持有流通股的种类"/>
                    <w:tag w:val="_GBC_0210c95a1a80416eb0fe421c6af26851"/>
                    <w:id w:val="231973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7" w:type="dxa"/>
                        <w:gridSpan w:val="2"/>
                        <w:shd w:val="clear" w:color="auto" w:fill="auto"/>
                        <w:vAlign w:val="center"/>
                      </w:tcPr>
                      <w:p w:rsidR="0039604E" w:rsidRDefault="0039604E" w:rsidP="001B396F">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23197365"/>
                    <w:lock w:val="sdtLocked"/>
                  </w:sdtPr>
                  <w:sdtContent>
                    <w:tc>
                      <w:tcPr>
                        <w:tcW w:w="1589" w:type="dxa"/>
                        <w:gridSpan w:val="2"/>
                        <w:shd w:val="clear" w:color="auto" w:fill="auto"/>
                        <w:vAlign w:val="center"/>
                      </w:tcPr>
                      <w:p w:rsidR="0039604E" w:rsidRDefault="0039604E" w:rsidP="001B396F">
                        <w:pPr>
                          <w:jc w:val="right"/>
                          <w:rPr>
                            <w:szCs w:val="21"/>
                          </w:rPr>
                        </w:pPr>
                        <w:r>
                          <w:rPr>
                            <w:color w:val="auto"/>
                            <w:szCs w:val="21"/>
                          </w:rPr>
                          <w:t>13,000,000</w:t>
                        </w:r>
                      </w:p>
                    </w:tc>
                  </w:sdtContent>
                </w:sdt>
              </w:tr>
            </w:sdtContent>
          </w:sdt>
          <w:tr w:rsidR="0039604E" w:rsidTr="0090493E">
            <w:trPr>
              <w:cantSplit/>
            </w:trPr>
            <w:tc>
              <w:tcPr>
                <w:tcW w:w="3508" w:type="dxa"/>
                <w:gridSpan w:val="2"/>
                <w:shd w:val="clear" w:color="auto" w:fill="auto"/>
                <w:vAlign w:val="center"/>
              </w:tcPr>
              <w:p w:rsidR="0039604E" w:rsidRDefault="0039604E" w:rsidP="001B396F">
                <w:pPr>
                  <w:rPr>
                    <w:szCs w:val="21"/>
                  </w:rPr>
                </w:pPr>
                <w:r>
                  <w:rPr>
                    <w:szCs w:val="21"/>
                  </w:rPr>
                  <w:t>上述股东关联关系或一致行动的说明</w:t>
                </w:r>
              </w:p>
            </w:tc>
            <w:tc>
              <w:tcPr>
                <w:tcW w:w="5777" w:type="dxa"/>
                <w:gridSpan w:val="9"/>
                <w:shd w:val="clear" w:color="auto" w:fill="auto"/>
                <w:vAlign w:val="center"/>
              </w:tcPr>
              <w:p w:rsidR="0039604E" w:rsidRDefault="00922EB1" w:rsidP="001B396F">
                <w:pPr>
                  <w:rPr>
                    <w:color w:val="FFC000"/>
                    <w:szCs w:val="21"/>
                  </w:rPr>
                </w:pPr>
                <w:sdt>
                  <w:sdtPr>
                    <w:rPr>
                      <w:rFonts w:hint="eastAsia"/>
                      <w:szCs w:val="21"/>
                    </w:rPr>
                    <w:alias w:val="股东关联关系或一致行动的说明"/>
                    <w:tag w:val="_GBC_a3cd6f60cb48433eb1ee6b0899a2a0dd"/>
                    <w:id w:val="23197367"/>
                    <w:lock w:val="sdtLocked"/>
                  </w:sdtPr>
                  <w:sdtContent>
                    <w:r w:rsidR="0039604E">
                      <w:rPr>
                        <w:rFonts w:hint="eastAsia"/>
                        <w:szCs w:val="21"/>
                      </w:rPr>
                      <w:t>公司未知上述股东之间是否存在关联关系或属于《上市公司收购管理办法》规定的一致行动人</w:t>
                    </w:r>
                  </w:sdtContent>
                </w:sdt>
              </w:p>
            </w:tc>
          </w:tr>
          <w:tr w:rsidR="0039604E" w:rsidTr="0090493E">
            <w:trPr>
              <w:cantSplit/>
            </w:trPr>
            <w:tc>
              <w:tcPr>
                <w:tcW w:w="3508" w:type="dxa"/>
                <w:gridSpan w:val="2"/>
                <w:shd w:val="clear" w:color="auto" w:fill="auto"/>
                <w:vAlign w:val="center"/>
              </w:tcPr>
              <w:p w:rsidR="0039604E" w:rsidRDefault="0039604E" w:rsidP="001B396F">
                <w:pPr>
                  <w:rPr>
                    <w:szCs w:val="21"/>
                  </w:rPr>
                </w:pPr>
                <w:r>
                  <w:rPr>
                    <w:rFonts w:hint="eastAsia"/>
                    <w:szCs w:val="21"/>
                  </w:rPr>
                  <w:t>表决权恢复的优先股股东及持股数量的说明</w:t>
                </w:r>
              </w:p>
            </w:tc>
            <w:sdt>
              <w:sdtPr>
                <w:rPr>
                  <w:szCs w:val="21"/>
                </w:rPr>
                <w:alias w:val="表决权恢复的优先股股东及持股数量的说明"/>
                <w:tag w:val="_GBC_796f7e1bd89f458db632eb76b49e7ea2"/>
                <w:id w:val="23197368"/>
                <w:lock w:val="sdtLocked"/>
                <w:showingPlcHdr/>
              </w:sdtPr>
              <w:sdtContent>
                <w:tc>
                  <w:tcPr>
                    <w:tcW w:w="5777" w:type="dxa"/>
                    <w:gridSpan w:val="9"/>
                    <w:shd w:val="clear" w:color="auto" w:fill="auto"/>
                    <w:vAlign w:val="center"/>
                  </w:tcPr>
                  <w:p w:rsidR="0039604E" w:rsidRDefault="0039604E" w:rsidP="001B396F">
                    <w:pPr>
                      <w:rPr>
                        <w:szCs w:val="21"/>
                      </w:rPr>
                    </w:pPr>
                    <w:r>
                      <w:rPr>
                        <w:rFonts w:hint="eastAsia"/>
                        <w:color w:val="333399"/>
                      </w:rPr>
                      <w:t xml:space="preserve">　</w:t>
                    </w:r>
                  </w:p>
                </w:tc>
              </w:sdtContent>
            </w:sdt>
          </w:tr>
        </w:tbl>
        <w:p w:rsidR="0039604E" w:rsidRDefault="0039604E"/>
        <w:p w:rsidR="00A95378" w:rsidRDefault="00922EB1">
          <w:pPr>
            <w:ind w:rightChars="-662" w:right="-1390"/>
            <w:rPr>
              <w:bCs/>
              <w:color w:val="auto"/>
              <w:szCs w:val="21"/>
            </w:rPr>
          </w:pPr>
        </w:p>
      </w:sdtContent>
    </w:sdt>
    <w:bookmarkStart w:id="7" w:name="_Toc395718057" w:displacedByCustomXml="next"/>
    <w:sdt>
      <w:sdtPr>
        <w:rPr>
          <w:szCs w:val="20"/>
        </w:rPr>
        <w:tag w:val="_GBC_55ba66fa8a424501a54fd83e653bd92d"/>
        <w:id w:val="6985140"/>
        <w:lock w:val="sdtLocked"/>
        <w:placeholder>
          <w:docPart w:val="GBC22222222222222222222222222222"/>
        </w:placeholder>
      </w:sdtPr>
      <w:sdtContent>
        <w:p w:rsidR="00A95378" w:rsidRDefault="001B396F">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654841736"/>
            <w:lock w:val="sdtLocked"/>
            <w:placeholder>
              <w:docPart w:val="GBC22222222222222222222222222222"/>
            </w:placeholder>
          </w:sdtPr>
          <w:sdtContent>
            <w:p w:rsidR="00A95378" w:rsidRDefault="00922EB1" w:rsidP="001B396F">
              <w:r>
                <w:fldChar w:fldCharType="begin"/>
              </w:r>
              <w:r w:rsidR="001B396F">
                <w:instrText xml:space="preserve"> MACROBUTTON  SnrToggleCheckbox □适用 </w:instrText>
              </w:r>
              <w:r>
                <w:fldChar w:fldCharType="end"/>
              </w:r>
              <w:r>
                <w:fldChar w:fldCharType="begin"/>
              </w:r>
              <w:r w:rsidR="001B396F">
                <w:instrText xml:space="preserve"> MACROBUTTON  SnrToggleCheckbox √不适用 </w:instrText>
              </w:r>
              <w:r>
                <w:fldChar w:fldCharType="end"/>
              </w:r>
            </w:p>
          </w:sdtContent>
        </w:sdt>
      </w:sdtContent>
    </w:sdt>
    <w:p w:rsidR="00A95378" w:rsidRDefault="001B396F">
      <w:pPr>
        <w:pStyle w:val="10"/>
        <w:numPr>
          <w:ilvl w:val="0"/>
          <w:numId w:val="2"/>
        </w:numPr>
        <w:tabs>
          <w:tab w:val="left" w:pos="434"/>
          <w:tab w:val="left" w:pos="882"/>
        </w:tabs>
        <w:spacing w:before="120" w:after="120" w:line="240" w:lineRule="auto"/>
        <w:rPr>
          <w:sz w:val="21"/>
          <w:szCs w:val="21"/>
        </w:rPr>
      </w:pPr>
      <w:bookmarkStart w:id="8" w:name="_Toc413833245"/>
      <w:bookmarkStart w:id="9" w:name="_Toc413833678"/>
      <w:r>
        <w:rPr>
          <w:sz w:val="21"/>
          <w:szCs w:val="21"/>
        </w:rPr>
        <w:t>重要事项</w:t>
      </w:r>
      <w:bookmarkEnd w:id="7"/>
      <w:bookmarkEnd w:id="8"/>
      <w:bookmarkEnd w:id="9"/>
    </w:p>
    <w:sdt>
      <w:sdtPr>
        <w:rPr>
          <w:b/>
          <w:szCs w:val="20"/>
        </w:rPr>
        <w:tag w:val="_GBC_128ccb13f08843eea9afa9ad74397677"/>
        <w:id w:val="-76372120"/>
        <w:lock w:val="sdtLocked"/>
        <w:placeholder>
          <w:docPart w:val="GBC22222222222222222222222222222"/>
        </w:placeholder>
      </w:sdtPr>
      <w:sdtEndPr>
        <w:rPr>
          <w:b w:val="0"/>
        </w:rPr>
      </w:sdtEndPr>
      <w:sdtContent>
        <w:p w:rsidR="00A95378" w:rsidRDefault="001B396F">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A95378" w:rsidRDefault="00922EB1">
              <w:pPr>
                <w:widowControl w:val="0"/>
                <w:jc w:val="both"/>
                <w:rPr>
                  <w:color w:val="auto"/>
                  <w:szCs w:val="21"/>
                </w:rPr>
              </w:pPr>
              <w:r>
                <w:rPr>
                  <w:color w:val="auto"/>
                  <w:szCs w:val="21"/>
                </w:rPr>
                <w:fldChar w:fldCharType="begin"/>
              </w:r>
              <w:r w:rsidR="0090493E">
                <w:rPr>
                  <w:color w:val="auto"/>
                  <w:szCs w:val="21"/>
                </w:rPr>
                <w:instrText xml:space="preserve"> MACROBUTTON  SnrToggleCheckbox √适用 </w:instrText>
              </w:r>
              <w:r>
                <w:rPr>
                  <w:color w:val="auto"/>
                  <w:szCs w:val="21"/>
                </w:rPr>
                <w:fldChar w:fldCharType="end"/>
              </w:r>
              <w:r>
                <w:rPr>
                  <w:color w:val="auto"/>
                  <w:szCs w:val="21"/>
                </w:rPr>
                <w:fldChar w:fldCharType="begin"/>
              </w:r>
              <w:r w:rsidR="0090493E">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09679B" w:rsidRDefault="0009679B" w:rsidP="0090493E"/>
            <w:tbl>
              <w:tblPr>
                <w:tblW w:w="8936" w:type="dxa"/>
                <w:tblInd w:w="103" w:type="dxa"/>
                <w:tblLook w:val="04A0"/>
              </w:tblPr>
              <w:tblGrid>
                <w:gridCol w:w="2982"/>
                <w:gridCol w:w="1198"/>
                <w:gridCol w:w="4756"/>
              </w:tblGrid>
              <w:tr w:rsidR="00142427" w:rsidRPr="00142427" w:rsidTr="00142427">
                <w:trPr>
                  <w:trHeight w:val="285"/>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center"/>
                      <w:rPr>
                        <w:rFonts w:asciiTheme="minorEastAsia" w:eastAsiaTheme="minorEastAsia" w:hAnsiTheme="minorEastAsia"/>
                        <w:szCs w:val="21"/>
                      </w:rPr>
                    </w:pPr>
                    <w:r w:rsidRPr="00142427">
                      <w:rPr>
                        <w:rFonts w:asciiTheme="minorEastAsia" w:eastAsiaTheme="minorEastAsia" w:hAnsiTheme="minorEastAsia" w:hint="eastAsia"/>
                        <w:szCs w:val="21"/>
                      </w:rPr>
                      <w:t>项目</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center"/>
                      <w:rPr>
                        <w:rFonts w:asciiTheme="minorEastAsia" w:eastAsiaTheme="minorEastAsia" w:hAnsiTheme="minorEastAsia"/>
                        <w:szCs w:val="21"/>
                      </w:rPr>
                    </w:pPr>
                    <w:r w:rsidRPr="00142427">
                      <w:rPr>
                        <w:rFonts w:asciiTheme="minorEastAsia" w:eastAsiaTheme="minorEastAsia" w:hAnsiTheme="minorEastAsia" w:hint="eastAsia"/>
                        <w:szCs w:val="21"/>
                      </w:rPr>
                      <w:t>较期初数</w:t>
                    </w:r>
                  </w:p>
                </w:tc>
                <w:tc>
                  <w:tcPr>
                    <w:tcW w:w="4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center"/>
                      <w:rPr>
                        <w:rFonts w:asciiTheme="minorEastAsia" w:eastAsiaTheme="minorEastAsia" w:hAnsiTheme="minorEastAsia"/>
                        <w:szCs w:val="21"/>
                      </w:rPr>
                    </w:pPr>
                    <w:r w:rsidRPr="00142427">
                      <w:rPr>
                        <w:rFonts w:asciiTheme="minorEastAsia" w:eastAsiaTheme="minorEastAsia" w:hAnsiTheme="minorEastAsia" w:hint="eastAsia"/>
                        <w:szCs w:val="21"/>
                      </w:rPr>
                      <w:t>主要原因</w:t>
                    </w:r>
                  </w:p>
                </w:tc>
              </w:tr>
              <w:tr w:rsidR="00142427" w:rsidRPr="00142427" w:rsidTr="00142427">
                <w:trPr>
                  <w:trHeight w:val="285"/>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szCs w:val="21"/>
                      </w:rPr>
                    </w:pP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center"/>
                      <w:rPr>
                        <w:rFonts w:asciiTheme="minorEastAsia" w:eastAsiaTheme="minorEastAsia" w:hAnsiTheme="minorEastAsia"/>
                        <w:szCs w:val="21"/>
                      </w:rPr>
                    </w:pPr>
                    <w:r w:rsidRPr="00142427">
                      <w:rPr>
                        <w:rFonts w:asciiTheme="minorEastAsia" w:eastAsiaTheme="minorEastAsia" w:hAnsiTheme="minorEastAsia" w:hint="eastAsia"/>
                        <w:szCs w:val="21"/>
                      </w:rPr>
                      <w:t>变动（％）</w:t>
                    </w:r>
                  </w:p>
                </w:tc>
                <w:tc>
                  <w:tcPr>
                    <w:tcW w:w="4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noWrap/>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应收账款</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63.75</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由于结算时间性差异，公司销售给中国黄金集团公司的销售款未转回</w:t>
                    </w:r>
                  </w:p>
                </w:tc>
              </w:tr>
              <w:tr w:rsidR="00142427"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noWrap/>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预付款项</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31.31</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原料采购量增加所致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以公允价值计量且其变动计入当期损益的金融负债</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37.30</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主要为中原冶炼厂农行和工行的租赁金增加所致</w:t>
                    </w:r>
                  </w:p>
                </w:tc>
              </w:tr>
              <w:tr w:rsidR="00142427" w:rsidRPr="00142427" w:rsidTr="00142427">
                <w:trPr>
                  <w:trHeight w:val="43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应付票据</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-40.53</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主要为中原冶炼厂进口原料采购方面与爱俊和托克的银行承兑汇票，随着与爱俊和托克原料采购业务量的减少而减少</w:t>
                    </w:r>
                  </w:p>
                </w:tc>
              </w:tr>
              <w:tr w:rsidR="00142427"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预收款项</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126.55</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主要是中原冶炼厂产品销量逐渐增加导致未结算往来增加所致</w:t>
                    </w:r>
                  </w:p>
                </w:tc>
              </w:tr>
              <w:tr w:rsidR="00142427"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应付利息</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-55.13</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本期利息已支付所致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一年内到期的非流动负债</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-49.98</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一年内到期的长期借款减少所致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lastRenderedPageBreak/>
                      <w:t>专项储备</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55.21</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计提的安全费用未使用所致</w:t>
                    </w:r>
                  </w:p>
                </w:tc>
              </w:tr>
              <w:tr w:rsidR="00142427"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bCs/>
                        <w:szCs w:val="21"/>
                      </w:rPr>
                    </w:pPr>
                    <w:r w:rsidRPr="00142427">
                      <w:rPr>
                        <w:rFonts w:asciiTheme="minorEastAsia" w:eastAsiaTheme="minorEastAsia" w:hAnsiTheme="minorEastAsia" w:cs="Courier New"/>
                        <w:bCs/>
                        <w:szCs w:val="21"/>
                      </w:rPr>
                      <w:t>营业总收入</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-30.01</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主要因为中原冶炼厂新厂精炼环节尚未达产导致产品销量减少所致</w:t>
                    </w:r>
                  </w:p>
                </w:tc>
              </w:tr>
              <w:tr w:rsidR="00142427"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营业成本</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-34.41</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主要因为中原冶炼厂新厂精炼环节尚未达产导致产品销量减少所致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销售费用</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68.70</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冶炼厂原料采购运输费用增加所致</w:t>
                    </w:r>
                  </w:p>
                </w:tc>
              </w:tr>
              <w:tr w:rsidR="00142427" w:rsidRPr="00142427" w:rsidTr="00142427">
                <w:trPr>
                  <w:trHeight w:val="52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财务费用</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75.73</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主要是中原冶炼厂2015年搬迁升级改造项目投入和原料储备较多，导致金融机构借款增加，本期尚未偿</w:t>
                    </w:r>
                    <w:r w:rsidR="00D30D18">
                      <w:rPr>
                        <w:rFonts w:asciiTheme="minorEastAsia" w:eastAsiaTheme="minorEastAsia" w:hAnsiTheme="minorEastAsia" w:hint="eastAsia"/>
                        <w:szCs w:val="21"/>
                      </w:rPr>
                      <w:t>还</w:t>
                    </w:r>
                    <w:r w:rsidRPr="00142427">
                      <w:rPr>
                        <w:rFonts w:asciiTheme="minorEastAsia" w:eastAsiaTheme="minorEastAsia" w:hAnsiTheme="minorEastAsia" w:hint="eastAsia"/>
                        <w:szCs w:val="21"/>
                      </w:rPr>
                      <w:t>借款致使财务费用较同期增加</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资产减值损失</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104.14</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AD180B" w:rsidP="00142427">
                    <w:pPr>
                      <w:pStyle w:val="af9"/>
                      <w:rPr>
                        <w:rFonts w:asciiTheme="minorEastAsia" w:eastAsiaTheme="minorEastAsia" w:hAnsiTheme="minorEastAsia"/>
                        <w:szCs w:val="21"/>
                      </w:rPr>
                    </w:pPr>
                    <w:r>
                      <w:rPr>
                        <w:rFonts w:asciiTheme="minorEastAsia" w:eastAsiaTheme="minorEastAsia" w:hAnsiTheme="minorEastAsia" w:hint="eastAsia"/>
                        <w:szCs w:val="21"/>
                      </w:rPr>
                      <w:t>上</w:t>
                    </w:r>
                    <w:r w:rsidRPr="00142427">
                      <w:rPr>
                        <w:rFonts w:asciiTheme="minorEastAsia" w:eastAsiaTheme="minorEastAsia" w:hAnsiTheme="minorEastAsia" w:hint="eastAsia"/>
                        <w:szCs w:val="21"/>
                      </w:rPr>
                      <w:t>年</w:t>
                    </w:r>
                    <w:r w:rsidR="0009679B" w:rsidRPr="00142427">
                      <w:rPr>
                        <w:rFonts w:asciiTheme="minorEastAsia" w:eastAsiaTheme="minorEastAsia" w:hAnsiTheme="minorEastAsia" w:hint="eastAsia"/>
                        <w:szCs w:val="21"/>
                      </w:rPr>
                      <w:t>同期存在坏账收回所致</w:t>
                    </w:r>
                  </w:p>
                </w:tc>
              </w:tr>
              <w:tr w:rsidR="00142427"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投资收益</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2226.17</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上年同期尚未参股财务公司，未产生投资收益所致</w:t>
                    </w:r>
                  </w:p>
                </w:tc>
              </w:tr>
              <w:tr w:rsidR="00290AB9"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290AB9" w:rsidRPr="00142427" w:rsidRDefault="00290AB9" w:rsidP="00142427">
                    <w:pPr>
                      <w:pStyle w:val="af9"/>
                      <w:jc w:val="left"/>
                      <w:rPr>
                        <w:rFonts w:asciiTheme="minorEastAsia" w:eastAsiaTheme="minorEastAsia" w:hAnsiTheme="minorEastAsia" w:cs="Courier New"/>
                        <w:szCs w:val="21"/>
                      </w:rPr>
                    </w:pPr>
                    <w:r w:rsidRPr="00290AB9">
                      <w:rPr>
                        <w:rFonts w:asciiTheme="minorEastAsia" w:eastAsiaTheme="minorEastAsia" w:hAnsiTheme="minorEastAsia" w:cs="Courier New" w:hint="eastAsia"/>
                        <w:szCs w:val="21"/>
                      </w:rPr>
                      <w:t>对联营企业和合营企业的投资收益</w:t>
                    </w:r>
                  </w:p>
                </w:tc>
                <w:tc>
                  <w:tcPr>
                    <w:tcW w:w="1198" w:type="dxa"/>
                    <w:tcBorders>
                      <w:top w:val="nil"/>
                      <w:left w:val="nil"/>
                      <w:bottom w:val="single" w:sz="4" w:space="0" w:color="auto"/>
                      <w:right w:val="single" w:sz="4" w:space="0" w:color="auto"/>
                    </w:tcBorders>
                    <w:shd w:val="clear" w:color="auto" w:fill="auto"/>
                    <w:vAlign w:val="center"/>
                    <w:hideMark/>
                  </w:tcPr>
                  <w:p w:rsidR="00290AB9" w:rsidRPr="00142427" w:rsidRDefault="00290AB9" w:rsidP="00142427">
                    <w:pPr>
                      <w:pStyle w:val="af9"/>
                      <w:jc w:val="right"/>
                      <w:rPr>
                        <w:rFonts w:asciiTheme="minorEastAsia" w:eastAsiaTheme="minorEastAsia" w:hAnsiTheme="minorEastAsia"/>
                        <w:szCs w:val="21"/>
                      </w:rPr>
                    </w:pPr>
                    <w:r>
                      <w:rPr>
                        <w:rFonts w:asciiTheme="minorEastAsia" w:eastAsiaTheme="minorEastAsia" w:hAnsiTheme="minorEastAsia" w:hint="eastAsia"/>
                        <w:szCs w:val="21"/>
                      </w:rPr>
                      <w:t>3333.45</w:t>
                    </w:r>
                  </w:p>
                </w:tc>
                <w:tc>
                  <w:tcPr>
                    <w:tcW w:w="4756" w:type="dxa"/>
                    <w:tcBorders>
                      <w:top w:val="nil"/>
                      <w:left w:val="nil"/>
                      <w:bottom w:val="single" w:sz="4" w:space="0" w:color="auto"/>
                      <w:right w:val="single" w:sz="4" w:space="0" w:color="auto"/>
                    </w:tcBorders>
                    <w:shd w:val="clear" w:color="auto" w:fill="auto"/>
                    <w:vAlign w:val="center"/>
                    <w:hideMark/>
                  </w:tcPr>
                  <w:p w:rsidR="00290AB9" w:rsidRPr="00142427" w:rsidRDefault="00290AB9" w:rsidP="00142427">
                    <w:pPr>
                      <w:pStyle w:val="af9"/>
                      <w:rPr>
                        <w:rFonts w:asciiTheme="minorEastAsia" w:eastAsiaTheme="minorEastAsia" w:hAnsiTheme="minorEastAsia"/>
                        <w:szCs w:val="21"/>
                      </w:rPr>
                    </w:pPr>
                    <w:r w:rsidRPr="00290AB9">
                      <w:rPr>
                        <w:rFonts w:asciiTheme="minorEastAsia" w:eastAsiaTheme="minorEastAsia" w:hAnsiTheme="minorEastAsia" w:hint="eastAsia"/>
                        <w:szCs w:val="21"/>
                      </w:rPr>
                      <w:t>上年同期尚未参股财务公司，未产生投资收益所致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营业外收入</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-47.31</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政府补助等减少所致</w:t>
                    </w:r>
                  </w:p>
                </w:tc>
              </w:tr>
              <w:tr w:rsidR="00142427" w:rsidRPr="00142427" w:rsidTr="00142427">
                <w:trPr>
                  <w:trHeight w:val="30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bCs/>
                        <w:szCs w:val="21"/>
                      </w:rPr>
                    </w:pPr>
                    <w:r w:rsidRPr="00142427">
                      <w:rPr>
                        <w:rFonts w:asciiTheme="minorEastAsia" w:eastAsiaTheme="minorEastAsia" w:hAnsiTheme="minorEastAsia" w:cs="Courier New"/>
                        <w:bCs/>
                        <w:szCs w:val="21"/>
                      </w:rPr>
                      <w:t>利润总额</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025F86">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4</w:t>
                    </w:r>
                    <w:r w:rsidR="00025F86">
                      <w:rPr>
                        <w:rFonts w:asciiTheme="minorEastAsia" w:eastAsiaTheme="minorEastAsia" w:hAnsiTheme="minorEastAsia" w:hint="eastAsia"/>
                        <w:szCs w:val="21"/>
                      </w:rPr>
                      <w:t>7.61</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黄金销售单价上涨导致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bCs/>
                        <w:szCs w:val="21"/>
                      </w:rPr>
                    </w:pPr>
                    <w:r w:rsidRPr="00142427">
                      <w:rPr>
                        <w:rFonts w:asciiTheme="minorEastAsia" w:eastAsiaTheme="minorEastAsia" w:hAnsiTheme="minorEastAsia" w:cs="Courier New"/>
                        <w:bCs/>
                        <w:szCs w:val="21"/>
                      </w:rPr>
                      <w:t>净利润</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025F86">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11</w:t>
                    </w:r>
                    <w:r w:rsidR="00025F86">
                      <w:rPr>
                        <w:rFonts w:asciiTheme="minorEastAsia" w:eastAsiaTheme="minorEastAsia" w:hAnsiTheme="minorEastAsia" w:hint="eastAsia"/>
                        <w:szCs w:val="21"/>
                      </w:rPr>
                      <w:t>5.25</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黄金销售单价上涨导致</w:t>
                    </w:r>
                  </w:p>
                </w:tc>
              </w:tr>
              <w:tr w:rsidR="00142427" w:rsidRPr="00142427" w:rsidTr="00142427">
                <w:trPr>
                  <w:trHeight w:val="28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归属于母公司股东的净利润</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025F86">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2</w:t>
                    </w:r>
                    <w:r w:rsidR="00025F86">
                      <w:rPr>
                        <w:rFonts w:asciiTheme="minorEastAsia" w:eastAsiaTheme="minorEastAsia" w:hAnsiTheme="minorEastAsia" w:hint="eastAsia"/>
                        <w:szCs w:val="21"/>
                      </w:rPr>
                      <w:t>15.68</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黄金销售单价上涨导致</w:t>
                    </w:r>
                  </w:p>
                </w:tc>
              </w:tr>
              <w:tr w:rsidR="00142427" w:rsidRPr="00142427" w:rsidTr="00142427">
                <w:trPr>
                  <w:trHeight w:val="45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支付的各项税费</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-35.21</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930B9">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主要是中原冶炼厂采购的</w:t>
                    </w:r>
                    <w:r w:rsidR="00D30D18">
                      <w:rPr>
                        <w:rFonts w:asciiTheme="minorEastAsia" w:eastAsiaTheme="minorEastAsia" w:hAnsiTheme="minorEastAsia" w:hint="eastAsia"/>
                        <w:szCs w:val="21"/>
                      </w:rPr>
                      <w:t>原材料产生的可抵扣进项税较多，进项与销项相抵后应交的增值税下降</w:t>
                    </w:r>
                  </w:p>
                </w:tc>
              </w:tr>
              <w:tr w:rsidR="00142427" w:rsidRPr="00142427" w:rsidTr="00142427">
                <w:trPr>
                  <w:trHeight w:val="45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bCs/>
                        <w:szCs w:val="21"/>
                      </w:rPr>
                    </w:pPr>
                    <w:r w:rsidRPr="00142427">
                      <w:rPr>
                        <w:rFonts w:asciiTheme="minorEastAsia" w:eastAsiaTheme="minorEastAsia" w:hAnsiTheme="minorEastAsia" w:cs="Courier New"/>
                        <w:bCs/>
                        <w:szCs w:val="21"/>
                      </w:rPr>
                      <w:t>经营活动产生的现金流量净额</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824.94</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外购金交易量增加以及河南中原冶炼厂有限责任公司搬迁升级改造项目原料采购减少，两项综合影响经营活动产生的现金流量净额增加所致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取得投资收益收到的现金</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-100.00</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本季度未收到投资企业分红款所致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处置固定资产、无形资产和其他长期资产收回的现金净额</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-95.09</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主要是本期固定资产处置较少所致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购建固定资产、无形资产和其他长期资产支付的现金</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-66.48</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主要是技改和基建项目减少所致</w:t>
                    </w:r>
                  </w:p>
                </w:tc>
              </w:tr>
              <w:tr w:rsidR="00025F86"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25F86" w:rsidRPr="00142427" w:rsidRDefault="00025F86" w:rsidP="00142427">
                    <w:pPr>
                      <w:pStyle w:val="af9"/>
                      <w:jc w:val="left"/>
                      <w:rPr>
                        <w:rFonts w:asciiTheme="minorEastAsia" w:eastAsiaTheme="minorEastAsia" w:hAnsiTheme="minorEastAsia" w:cs="Courier New"/>
                        <w:szCs w:val="21"/>
                      </w:rPr>
                    </w:pPr>
                    <w:r w:rsidRPr="00025F86">
                      <w:rPr>
                        <w:rFonts w:asciiTheme="minorEastAsia" w:eastAsiaTheme="minorEastAsia" w:hAnsiTheme="minorEastAsia" w:cs="Courier New"/>
                        <w:szCs w:val="21"/>
                      </w:rPr>
                      <w:t>投资支付的现金 </w:t>
                    </w:r>
                  </w:p>
                </w:tc>
                <w:tc>
                  <w:tcPr>
                    <w:tcW w:w="1198" w:type="dxa"/>
                    <w:tcBorders>
                      <w:top w:val="nil"/>
                      <w:left w:val="nil"/>
                      <w:bottom w:val="single" w:sz="4" w:space="0" w:color="auto"/>
                      <w:right w:val="single" w:sz="4" w:space="0" w:color="auto"/>
                    </w:tcBorders>
                    <w:shd w:val="clear" w:color="auto" w:fill="auto"/>
                    <w:vAlign w:val="center"/>
                    <w:hideMark/>
                  </w:tcPr>
                  <w:p w:rsidR="00025F86" w:rsidRPr="00142427" w:rsidRDefault="00025F86" w:rsidP="00142427">
                    <w:pPr>
                      <w:pStyle w:val="af9"/>
                      <w:jc w:val="right"/>
                      <w:rPr>
                        <w:rFonts w:asciiTheme="minorEastAsia" w:eastAsiaTheme="minorEastAsia" w:hAnsiTheme="minorEastAsia"/>
                        <w:szCs w:val="21"/>
                      </w:rPr>
                    </w:pPr>
                    <w:r>
                      <w:rPr>
                        <w:rFonts w:asciiTheme="minorEastAsia" w:eastAsiaTheme="minorEastAsia" w:hAnsiTheme="minorEastAsia" w:hint="eastAsia"/>
                        <w:szCs w:val="21"/>
                      </w:rPr>
                      <w:t>-92.99</w:t>
                    </w:r>
                  </w:p>
                </w:tc>
                <w:tc>
                  <w:tcPr>
                    <w:tcW w:w="4756" w:type="dxa"/>
                    <w:tcBorders>
                      <w:top w:val="nil"/>
                      <w:left w:val="nil"/>
                      <w:bottom w:val="single" w:sz="4" w:space="0" w:color="auto"/>
                      <w:right w:val="single" w:sz="4" w:space="0" w:color="auto"/>
                    </w:tcBorders>
                    <w:shd w:val="clear" w:color="auto" w:fill="auto"/>
                    <w:vAlign w:val="center"/>
                    <w:hideMark/>
                  </w:tcPr>
                  <w:p w:rsidR="00025F86" w:rsidRPr="00142427" w:rsidRDefault="00025F86" w:rsidP="00142427">
                    <w:pPr>
                      <w:pStyle w:val="af9"/>
                      <w:rPr>
                        <w:rFonts w:asciiTheme="minorEastAsia" w:eastAsiaTheme="minorEastAsia" w:hAnsiTheme="minorEastAsia"/>
                        <w:szCs w:val="21"/>
                      </w:rPr>
                    </w:pPr>
                    <w:r w:rsidRPr="00025F86">
                      <w:rPr>
                        <w:rFonts w:asciiTheme="minorEastAsia" w:eastAsiaTheme="minorEastAsia" w:hAnsiTheme="minorEastAsia" w:hint="eastAsia"/>
                        <w:szCs w:val="21"/>
                      </w:rPr>
                      <w:t>上年同期公司投资参股中国黄金集团财务有限公司金额较大所致</w:t>
                    </w:r>
                  </w:p>
                </w:tc>
              </w:tr>
              <w:tr w:rsidR="00025F86"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25F86" w:rsidRPr="00142427" w:rsidRDefault="00025F86" w:rsidP="00142427">
                    <w:pPr>
                      <w:pStyle w:val="af9"/>
                      <w:jc w:val="left"/>
                      <w:rPr>
                        <w:rFonts w:asciiTheme="minorEastAsia" w:eastAsiaTheme="minorEastAsia" w:hAnsiTheme="minorEastAsia" w:cs="Courier New"/>
                        <w:szCs w:val="21"/>
                      </w:rPr>
                    </w:pPr>
                    <w:r w:rsidRPr="00025F86">
                      <w:rPr>
                        <w:rFonts w:asciiTheme="minorEastAsia" w:eastAsiaTheme="minorEastAsia" w:hAnsiTheme="minorEastAsia" w:cs="Courier New" w:hint="eastAsia"/>
                        <w:szCs w:val="21"/>
                      </w:rPr>
                      <w:t>支付其他与投资活动有关的现金</w:t>
                    </w:r>
                  </w:p>
                </w:tc>
                <w:tc>
                  <w:tcPr>
                    <w:tcW w:w="1198" w:type="dxa"/>
                    <w:tcBorders>
                      <w:top w:val="nil"/>
                      <w:left w:val="nil"/>
                      <w:bottom w:val="single" w:sz="4" w:space="0" w:color="auto"/>
                      <w:right w:val="single" w:sz="4" w:space="0" w:color="auto"/>
                    </w:tcBorders>
                    <w:shd w:val="clear" w:color="auto" w:fill="auto"/>
                    <w:vAlign w:val="center"/>
                    <w:hideMark/>
                  </w:tcPr>
                  <w:p w:rsidR="00025F86" w:rsidRPr="00142427" w:rsidRDefault="00025F86" w:rsidP="00142427">
                    <w:pPr>
                      <w:pStyle w:val="af9"/>
                      <w:jc w:val="right"/>
                      <w:rPr>
                        <w:rFonts w:asciiTheme="minorEastAsia" w:eastAsiaTheme="minorEastAsia" w:hAnsiTheme="minorEastAsia"/>
                        <w:szCs w:val="21"/>
                      </w:rPr>
                    </w:pPr>
                    <w:r>
                      <w:rPr>
                        <w:rFonts w:asciiTheme="minorEastAsia" w:eastAsiaTheme="minorEastAsia" w:hAnsiTheme="minorEastAsia" w:hint="eastAsia"/>
                        <w:szCs w:val="21"/>
                      </w:rPr>
                      <w:t>26333.64</w:t>
                    </w:r>
                  </w:p>
                </w:tc>
                <w:tc>
                  <w:tcPr>
                    <w:tcW w:w="4756" w:type="dxa"/>
                    <w:tcBorders>
                      <w:top w:val="nil"/>
                      <w:left w:val="nil"/>
                      <w:bottom w:val="single" w:sz="4" w:space="0" w:color="auto"/>
                      <w:right w:val="single" w:sz="4" w:space="0" w:color="auto"/>
                    </w:tcBorders>
                    <w:shd w:val="clear" w:color="auto" w:fill="auto"/>
                    <w:vAlign w:val="center"/>
                    <w:hideMark/>
                  </w:tcPr>
                  <w:p w:rsidR="00025F86" w:rsidRPr="00142427" w:rsidRDefault="00025F86" w:rsidP="00142427">
                    <w:pPr>
                      <w:pStyle w:val="af9"/>
                      <w:rPr>
                        <w:rFonts w:asciiTheme="minorEastAsia" w:eastAsiaTheme="minorEastAsia" w:hAnsiTheme="minorEastAsia"/>
                        <w:szCs w:val="21"/>
                      </w:rPr>
                    </w:pPr>
                    <w:r w:rsidRPr="00025F86">
                      <w:rPr>
                        <w:rFonts w:asciiTheme="minorEastAsia" w:eastAsiaTheme="minorEastAsia" w:hAnsiTheme="minorEastAsia" w:hint="eastAsia"/>
                        <w:szCs w:val="21"/>
                      </w:rPr>
                      <w:t>主要是中原冶炼厂上年同期尚未开展套期保值业务所致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取得借款收到的现金</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35.97</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275C4D">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本</w:t>
                    </w:r>
                    <w:r w:rsidR="00275C4D">
                      <w:rPr>
                        <w:rFonts w:asciiTheme="minorEastAsia" w:eastAsiaTheme="minorEastAsia" w:hAnsiTheme="minorEastAsia" w:hint="eastAsia"/>
                        <w:szCs w:val="21"/>
                      </w:rPr>
                      <w:t>期</w:t>
                    </w:r>
                    <w:r w:rsidRPr="00142427">
                      <w:rPr>
                        <w:rFonts w:asciiTheme="minorEastAsia" w:eastAsiaTheme="minorEastAsia" w:hAnsiTheme="minorEastAsia" w:hint="eastAsia"/>
                        <w:szCs w:val="21"/>
                      </w:rPr>
                      <w:t>金融机构借款增加</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偿还债务支付的现金</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368.20</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偿还到期大额借款导致现金流出增加所致</w:t>
                    </w:r>
                  </w:p>
                </w:tc>
              </w:tr>
              <w:tr w:rsidR="00142427" w:rsidRPr="00142427" w:rsidTr="00142427">
                <w:trPr>
                  <w:trHeight w:val="315"/>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分配股利、利润或偿付利息支付的现金</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66.33</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支付借款利息增加所致</w:t>
                    </w:r>
                  </w:p>
                </w:tc>
              </w:tr>
              <w:tr w:rsidR="00142427" w:rsidRPr="00142427" w:rsidTr="00142427">
                <w:trPr>
                  <w:trHeight w:val="33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子公司支付给少数股东的股利、利润</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-67.52</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与</w:t>
                    </w:r>
                    <w:r w:rsidR="00F620EB">
                      <w:rPr>
                        <w:rFonts w:asciiTheme="minorEastAsia" w:eastAsiaTheme="minorEastAsia" w:hAnsiTheme="minorEastAsia" w:hint="eastAsia"/>
                        <w:szCs w:val="21"/>
                      </w:rPr>
                      <w:t>上年</w:t>
                    </w:r>
                    <w:r w:rsidRPr="00142427">
                      <w:rPr>
                        <w:rFonts w:asciiTheme="minorEastAsia" w:eastAsiaTheme="minorEastAsia" w:hAnsiTheme="minorEastAsia" w:hint="eastAsia"/>
                        <w:szCs w:val="21"/>
                      </w:rPr>
                      <w:t>同期相比本期只有河北石湖公司对小股东分配了利润</w:t>
                    </w:r>
                  </w:p>
                </w:tc>
              </w:tr>
              <w:tr w:rsidR="00142427" w:rsidRPr="00142427" w:rsidTr="00142427">
                <w:trPr>
                  <w:trHeight w:val="480"/>
                </w:trPr>
                <w:tc>
                  <w:tcPr>
                    <w:tcW w:w="2982" w:type="dxa"/>
                    <w:tcBorders>
                      <w:top w:val="nil"/>
                      <w:left w:val="single" w:sz="8" w:space="0" w:color="auto"/>
                      <w:bottom w:val="single" w:sz="4" w:space="0" w:color="auto"/>
                      <w:right w:val="single" w:sz="4" w:space="0" w:color="auto"/>
                    </w:tcBorders>
                    <w:shd w:val="clear" w:color="auto" w:fill="auto"/>
                    <w:vAlign w:val="center"/>
                    <w:hideMark/>
                  </w:tcPr>
                  <w:p w:rsidR="0009679B" w:rsidRPr="00142427" w:rsidRDefault="0009679B" w:rsidP="00142427">
                    <w:pPr>
                      <w:pStyle w:val="af9"/>
                      <w:jc w:val="left"/>
                      <w:rPr>
                        <w:rFonts w:asciiTheme="minorEastAsia" w:eastAsiaTheme="minorEastAsia" w:hAnsiTheme="minorEastAsia" w:cs="Courier New"/>
                        <w:szCs w:val="21"/>
                      </w:rPr>
                    </w:pPr>
                    <w:r w:rsidRPr="00142427">
                      <w:rPr>
                        <w:rFonts w:asciiTheme="minorEastAsia" w:eastAsiaTheme="minorEastAsia" w:hAnsiTheme="minorEastAsia" w:cs="Courier New"/>
                        <w:szCs w:val="21"/>
                      </w:rPr>
                      <w:t>支付其他与筹资活动有关的现金</w:t>
                    </w:r>
                  </w:p>
                </w:tc>
                <w:tc>
                  <w:tcPr>
                    <w:tcW w:w="1198"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142427">
                    <w:pPr>
                      <w:pStyle w:val="af9"/>
                      <w:jc w:val="right"/>
                      <w:rPr>
                        <w:rFonts w:asciiTheme="minorEastAsia" w:eastAsiaTheme="minorEastAsia" w:hAnsiTheme="minorEastAsia"/>
                        <w:szCs w:val="21"/>
                      </w:rPr>
                    </w:pPr>
                    <w:r w:rsidRPr="00142427">
                      <w:rPr>
                        <w:rFonts w:asciiTheme="minorEastAsia" w:eastAsiaTheme="minorEastAsia" w:hAnsiTheme="minorEastAsia"/>
                        <w:szCs w:val="21"/>
                      </w:rPr>
                      <w:t>90.75</w:t>
                    </w:r>
                  </w:p>
                </w:tc>
                <w:tc>
                  <w:tcPr>
                    <w:tcW w:w="4756" w:type="dxa"/>
                    <w:tcBorders>
                      <w:top w:val="nil"/>
                      <w:left w:val="nil"/>
                      <w:bottom w:val="single" w:sz="4" w:space="0" w:color="auto"/>
                      <w:right w:val="single" w:sz="4" w:space="0" w:color="auto"/>
                    </w:tcBorders>
                    <w:shd w:val="clear" w:color="auto" w:fill="auto"/>
                    <w:vAlign w:val="center"/>
                    <w:hideMark/>
                  </w:tcPr>
                  <w:p w:rsidR="0009679B" w:rsidRPr="00142427" w:rsidRDefault="0009679B" w:rsidP="00D30D18">
                    <w:pPr>
                      <w:pStyle w:val="af9"/>
                      <w:rPr>
                        <w:rFonts w:asciiTheme="minorEastAsia" w:eastAsiaTheme="minorEastAsia" w:hAnsiTheme="minorEastAsia"/>
                        <w:szCs w:val="21"/>
                      </w:rPr>
                    </w:pPr>
                    <w:r w:rsidRPr="00142427">
                      <w:rPr>
                        <w:rFonts w:asciiTheme="minorEastAsia" w:eastAsiaTheme="minorEastAsia" w:hAnsiTheme="minorEastAsia" w:hint="eastAsia"/>
                        <w:szCs w:val="21"/>
                      </w:rPr>
                      <w:t>公司发行短期融资</w:t>
                    </w:r>
                    <w:r w:rsidR="00D30D18">
                      <w:rPr>
                        <w:rFonts w:asciiTheme="minorEastAsia" w:eastAsiaTheme="minorEastAsia" w:hAnsiTheme="minorEastAsia" w:hint="eastAsia"/>
                        <w:szCs w:val="21"/>
                      </w:rPr>
                      <w:t>券</w:t>
                    </w:r>
                    <w:r w:rsidRPr="00142427">
                      <w:rPr>
                        <w:rFonts w:asciiTheme="minorEastAsia" w:eastAsiaTheme="minorEastAsia" w:hAnsiTheme="minorEastAsia" w:hint="eastAsia"/>
                        <w:szCs w:val="21"/>
                      </w:rPr>
                      <w:t>增加导致手续费增加所致</w:t>
                    </w:r>
                  </w:p>
                </w:tc>
              </w:tr>
            </w:tbl>
            <w:p w:rsidR="00A95378" w:rsidRPr="0090493E" w:rsidRDefault="00922EB1" w:rsidP="0090493E"/>
          </w:sdtContent>
        </w:sdt>
      </w:sdtContent>
    </w:sdt>
    <w:bookmarkStart w:id="10" w:name="OLE_LINK12" w:displacedByCustomXml="next"/>
    <w:sdt>
      <w:sdtPr>
        <w:rPr>
          <w:b/>
          <w:color w:val="auto"/>
          <w:szCs w:val="20"/>
        </w:rPr>
        <w:tag w:val="_GBC_ac77f70a67ff48549bef4cc26f0eabd8"/>
        <w:id w:val="300966883"/>
        <w:lock w:val="sdtLocked"/>
        <w:placeholder>
          <w:docPart w:val="GBC22222222222222222222222222222"/>
        </w:placeholder>
      </w:sdtPr>
      <w:sdtEndPr>
        <w:rPr>
          <w:rFonts w:asciiTheme="minorEastAsia" w:eastAsiaTheme="minorEastAsia" w:hAnsiTheme="minorEastAsia"/>
          <w:b w:val="0"/>
          <w:color w:val="000000"/>
          <w:szCs w:val="21"/>
        </w:rPr>
      </w:sdtEndPr>
      <w:sdtContent>
        <w:p w:rsidR="00A95378" w:rsidRDefault="001B396F">
          <w:pPr>
            <w:pStyle w:val="2"/>
            <w:numPr>
              <w:ilvl w:val="0"/>
              <w:numId w:val="6"/>
            </w:numPr>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Content>
            <w:p w:rsidR="00A95378" w:rsidRDefault="00922EB1">
              <w:pPr>
                <w:widowControl w:val="0"/>
                <w:jc w:val="both"/>
                <w:rPr>
                  <w:color w:val="auto"/>
                  <w:szCs w:val="21"/>
                </w:rPr>
              </w:pPr>
              <w:r>
                <w:rPr>
                  <w:color w:val="auto"/>
                  <w:szCs w:val="21"/>
                </w:rPr>
                <w:fldChar w:fldCharType="begin"/>
              </w:r>
              <w:r w:rsidR="00997643">
                <w:rPr>
                  <w:color w:val="auto"/>
                  <w:szCs w:val="21"/>
                </w:rPr>
                <w:instrText xml:space="preserve"> MACROBUTTON  SnrToggleCheckbox √适用 </w:instrText>
              </w:r>
              <w:r>
                <w:rPr>
                  <w:color w:val="auto"/>
                  <w:szCs w:val="21"/>
                </w:rPr>
                <w:fldChar w:fldCharType="end"/>
              </w:r>
              <w:r>
                <w:rPr>
                  <w:color w:val="auto"/>
                  <w:szCs w:val="21"/>
                </w:rPr>
                <w:fldChar w:fldCharType="begin"/>
              </w:r>
              <w:r w:rsidR="00997643">
                <w:rPr>
                  <w:color w:val="auto"/>
                  <w:szCs w:val="21"/>
                </w:rPr>
                <w:instrText xml:space="preserve"> MACROBUTTON  SnrToggleCheckbox □不适用 </w:instrText>
              </w:r>
              <w:r>
                <w:rPr>
                  <w:color w:val="auto"/>
                  <w:szCs w:val="21"/>
                </w:rPr>
                <w:fldChar w:fldCharType="end"/>
              </w:r>
            </w:p>
          </w:sdtContent>
        </w:sdt>
        <w:sdt>
          <w:sdtPr>
            <w:rPr>
              <w:rFonts w:hAnsi="宋体" w:cs="Times New Roman"/>
              <w:sz w:val="21"/>
              <w:szCs w:val="20"/>
            </w:rPr>
            <w:alias w:val="重大事项及其影响和解决方案的分析说明"/>
            <w:tag w:val="_GBC_c40b8a52922648788b8f5a653dd84de4"/>
            <w:id w:val="-518546081"/>
            <w:lock w:val="sdtLocked"/>
            <w:placeholder>
              <w:docPart w:val="GBC22222222222222222222222222222"/>
            </w:placeholder>
          </w:sdtPr>
          <w:sdtEndPr>
            <w:rPr>
              <w:rFonts w:asciiTheme="minorEastAsia" w:eastAsiaTheme="minorEastAsia" w:hAnsiTheme="minorEastAsia"/>
              <w:szCs w:val="21"/>
            </w:rPr>
          </w:sdtEndPr>
          <w:sdtContent>
            <w:p w:rsidR="00997643" w:rsidRPr="00997643" w:rsidRDefault="00997643" w:rsidP="000D71C6">
              <w:pPr>
                <w:pStyle w:val="Default"/>
                <w:ind w:firstLineChars="200" w:firstLine="420"/>
                <w:jc w:val="both"/>
                <w:rPr>
                  <w:rFonts w:asciiTheme="minorEastAsia" w:eastAsiaTheme="minorEastAsia" w:hAnsiTheme="minorEastAsia"/>
                  <w:sz w:val="21"/>
                  <w:szCs w:val="21"/>
                </w:rPr>
              </w:pPr>
              <w:r w:rsidRPr="00997643">
                <w:rPr>
                  <w:rFonts w:asciiTheme="minorEastAsia" w:eastAsiaTheme="minorEastAsia" w:hAnsiTheme="minorEastAsia" w:hint="eastAsia"/>
                  <w:sz w:val="21"/>
                  <w:szCs w:val="21"/>
                </w:rPr>
                <w:t>公司于</w:t>
              </w:r>
              <w:r w:rsidRPr="00997643">
                <w:rPr>
                  <w:rFonts w:asciiTheme="minorEastAsia" w:eastAsiaTheme="minorEastAsia" w:hAnsiTheme="minorEastAsia"/>
                  <w:sz w:val="21"/>
                  <w:szCs w:val="21"/>
                </w:rPr>
                <w:t>2015</w:t>
              </w:r>
              <w:r w:rsidRPr="00997643">
                <w:rPr>
                  <w:rFonts w:asciiTheme="minorEastAsia" w:eastAsiaTheme="minorEastAsia" w:hAnsiTheme="minorEastAsia" w:hint="eastAsia"/>
                  <w:sz w:val="21"/>
                  <w:szCs w:val="21"/>
                </w:rPr>
                <w:t>年</w:t>
              </w:r>
              <w:r w:rsidRPr="00997643">
                <w:rPr>
                  <w:rFonts w:asciiTheme="minorEastAsia" w:eastAsiaTheme="minorEastAsia" w:hAnsiTheme="minorEastAsia"/>
                  <w:sz w:val="21"/>
                  <w:szCs w:val="21"/>
                </w:rPr>
                <w:t>4</w:t>
              </w:r>
              <w:r w:rsidRPr="00997643">
                <w:rPr>
                  <w:rFonts w:asciiTheme="minorEastAsia" w:eastAsiaTheme="minorEastAsia" w:hAnsiTheme="minorEastAsia" w:hint="eastAsia"/>
                  <w:sz w:val="21"/>
                  <w:szCs w:val="21"/>
                </w:rPr>
                <w:t>月</w:t>
              </w:r>
              <w:r w:rsidRPr="00997643">
                <w:rPr>
                  <w:rFonts w:asciiTheme="minorEastAsia" w:eastAsiaTheme="minorEastAsia" w:hAnsiTheme="minorEastAsia"/>
                  <w:sz w:val="21"/>
                  <w:szCs w:val="21"/>
                </w:rPr>
                <w:t>23</w:t>
              </w:r>
              <w:r w:rsidRPr="00997643">
                <w:rPr>
                  <w:rFonts w:asciiTheme="minorEastAsia" w:eastAsiaTheme="minorEastAsia" w:hAnsiTheme="minorEastAsia" w:hint="eastAsia"/>
                  <w:sz w:val="21"/>
                  <w:szCs w:val="21"/>
                </w:rPr>
                <w:t>日召开第五届董事会第十七次会议、</w:t>
              </w:r>
              <w:r w:rsidRPr="00997643">
                <w:rPr>
                  <w:rFonts w:asciiTheme="minorEastAsia" w:eastAsiaTheme="minorEastAsia" w:hAnsiTheme="minorEastAsia"/>
                  <w:sz w:val="21"/>
                  <w:szCs w:val="21"/>
                </w:rPr>
                <w:t>2015</w:t>
              </w:r>
              <w:r w:rsidRPr="00997643">
                <w:rPr>
                  <w:rFonts w:asciiTheme="minorEastAsia" w:eastAsiaTheme="minorEastAsia" w:hAnsiTheme="minorEastAsia" w:hint="eastAsia"/>
                  <w:sz w:val="21"/>
                  <w:szCs w:val="21"/>
                </w:rPr>
                <w:t>年</w:t>
              </w:r>
              <w:r w:rsidRPr="00997643">
                <w:rPr>
                  <w:rFonts w:asciiTheme="minorEastAsia" w:eastAsiaTheme="minorEastAsia" w:hAnsiTheme="minorEastAsia"/>
                  <w:sz w:val="21"/>
                  <w:szCs w:val="21"/>
                </w:rPr>
                <w:t>5</w:t>
              </w:r>
              <w:r w:rsidRPr="00997643">
                <w:rPr>
                  <w:rFonts w:asciiTheme="minorEastAsia" w:eastAsiaTheme="minorEastAsia" w:hAnsiTheme="minorEastAsia" w:hint="eastAsia"/>
                  <w:sz w:val="21"/>
                  <w:szCs w:val="21"/>
                </w:rPr>
                <w:t>月</w:t>
              </w:r>
              <w:r w:rsidRPr="00997643">
                <w:rPr>
                  <w:rFonts w:asciiTheme="minorEastAsia" w:eastAsiaTheme="minorEastAsia" w:hAnsiTheme="minorEastAsia"/>
                  <w:sz w:val="21"/>
                  <w:szCs w:val="21"/>
                </w:rPr>
                <w:t>15</w:t>
              </w:r>
              <w:r w:rsidRPr="00997643">
                <w:rPr>
                  <w:rFonts w:asciiTheme="minorEastAsia" w:eastAsiaTheme="minorEastAsia" w:hAnsiTheme="minorEastAsia" w:hint="eastAsia"/>
                  <w:sz w:val="21"/>
                  <w:szCs w:val="21"/>
                </w:rPr>
                <w:t>日召开</w:t>
              </w:r>
              <w:r w:rsidRPr="00997643">
                <w:rPr>
                  <w:rFonts w:asciiTheme="minorEastAsia" w:eastAsiaTheme="minorEastAsia" w:hAnsiTheme="minorEastAsia"/>
                  <w:sz w:val="21"/>
                  <w:szCs w:val="21"/>
                </w:rPr>
                <w:t>2014</w:t>
              </w:r>
              <w:r w:rsidRPr="00997643">
                <w:rPr>
                  <w:rFonts w:asciiTheme="minorEastAsia" w:eastAsiaTheme="minorEastAsia" w:hAnsiTheme="minorEastAsia" w:hint="eastAsia"/>
                  <w:sz w:val="21"/>
                  <w:szCs w:val="21"/>
                </w:rPr>
                <w:t>年年度股东大会审议通过了《关于公司</w:t>
              </w:r>
              <w:r w:rsidRPr="00997643">
                <w:rPr>
                  <w:rFonts w:asciiTheme="minorEastAsia" w:eastAsiaTheme="minorEastAsia" w:hAnsiTheme="minorEastAsia"/>
                  <w:sz w:val="21"/>
                  <w:szCs w:val="21"/>
                </w:rPr>
                <w:t>A</w:t>
              </w:r>
              <w:r w:rsidRPr="00997643">
                <w:rPr>
                  <w:rFonts w:asciiTheme="minorEastAsia" w:eastAsiaTheme="minorEastAsia" w:hAnsiTheme="minorEastAsia" w:hint="eastAsia"/>
                  <w:sz w:val="21"/>
                  <w:szCs w:val="21"/>
                </w:rPr>
                <w:t>股配股方案的议案》等相关议案。公司于</w:t>
              </w:r>
              <w:r w:rsidRPr="00997643">
                <w:rPr>
                  <w:rFonts w:asciiTheme="minorEastAsia" w:eastAsiaTheme="minorEastAsia" w:hAnsiTheme="minorEastAsia"/>
                  <w:sz w:val="21"/>
                  <w:szCs w:val="21"/>
                </w:rPr>
                <w:t>2015</w:t>
              </w:r>
              <w:r w:rsidRPr="00997643">
                <w:rPr>
                  <w:rFonts w:asciiTheme="minorEastAsia" w:eastAsiaTheme="minorEastAsia" w:hAnsiTheme="minorEastAsia" w:hint="eastAsia"/>
                  <w:sz w:val="21"/>
                  <w:szCs w:val="21"/>
                </w:rPr>
                <w:t>年</w:t>
              </w:r>
              <w:r w:rsidRPr="00997643">
                <w:rPr>
                  <w:rFonts w:asciiTheme="minorEastAsia" w:eastAsiaTheme="minorEastAsia" w:hAnsiTheme="minorEastAsia"/>
                  <w:sz w:val="21"/>
                  <w:szCs w:val="21"/>
                </w:rPr>
                <w:t>4</w:t>
              </w:r>
              <w:r w:rsidRPr="00997643">
                <w:rPr>
                  <w:rFonts w:asciiTheme="minorEastAsia" w:eastAsiaTheme="minorEastAsia" w:hAnsiTheme="minorEastAsia" w:hint="eastAsia"/>
                  <w:sz w:val="21"/>
                  <w:szCs w:val="21"/>
                </w:rPr>
                <w:t>月</w:t>
              </w:r>
              <w:r w:rsidRPr="00997643">
                <w:rPr>
                  <w:rFonts w:asciiTheme="minorEastAsia" w:eastAsiaTheme="minorEastAsia" w:hAnsiTheme="minorEastAsia"/>
                  <w:sz w:val="21"/>
                  <w:szCs w:val="21"/>
                </w:rPr>
                <w:t>25</w:t>
              </w:r>
              <w:r w:rsidRPr="00997643">
                <w:rPr>
                  <w:rFonts w:asciiTheme="minorEastAsia" w:eastAsiaTheme="minorEastAsia" w:hAnsiTheme="minorEastAsia" w:hint="eastAsia"/>
                  <w:sz w:val="21"/>
                  <w:szCs w:val="21"/>
                </w:rPr>
                <w:t>日，刊登了《公司</w:t>
              </w:r>
              <w:r w:rsidRPr="00997643">
                <w:rPr>
                  <w:rFonts w:asciiTheme="minorEastAsia" w:eastAsiaTheme="minorEastAsia" w:hAnsiTheme="minorEastAsia"/>
                  <w:sz w:val="21"/>
                  <w:szCs w:val="21"/>
                </w:rPr>
                <w:t>2015</w:t>
              </w:r>
              <w:r w:rsidRPr="00997643">
                <w:rPr>
                  <w:rFonts w:asciiTheme="minorEastAsia" w:eastAsiaTheme="minorEastAsia" w:hAnsiTheme="minorEastAsia" w:hint="eastAsia"/>
                  <w:sz w:val="21"/>
                  <w:szCs w:val="21"/>
                </w:rPr>
                <w:t>年度配股公开发行证券预案》等相关公告，披露了公司目前正在筹划的向原股东配售股份（以下简称</w:t>
              </w:r>
              <w:r w:rsidRPr="00997643">
                <w:rPr>
                  <w:rFonts w:asciiTheme="minorEastAsia" w:eastAsiaTheme="minorEastAsia" w:hAnsiTheme="minorEastAsia"/>
                  <w:sz w:val="21"/>
                  <w:szCs w:val="21"/>
                </w:rPr>
                <w:t>“</w:t>
              </w:r>
              <w:r w:rsidRPr="00997643">
                <w:rPr>
                  <w:rFonts w:asciiTheme="minorEastAsia" w:eastAsiaTheme="minorEastAsia" w:hAnsiTheme="minorEastAsia" w:hint="eastAsia"/>
                  <w:sz w:val="21"/>
                  <w:szCs w:val="21"/>
                </w:rPr>
                <w:t>本次配股</w:t>
              </w:r>
              <w:r w:rsidRPr="00997643">
                <w:rPr>
                  <w:rFonts w:asciiTheme="minorEastAsia" w:eastAsiaTheme="minorEastAsia" w:hAnsiTheme="minorEastAsia"/>
                  <w:sz w:val="21"/>
                  <w:szCs w:val="21"/>
                </w:rPr>
                <w:t>”</w:t>
              </w:r>
              <w:r w:rsidRPr="00997643">
                <w:rPr>
                  <w:rFonts w:asciiTheme="minorEastAsia" w:eastAsiaTheme="minorEastAsia" w:hAnsiTheme="minorEastAsia" w:hint="eastAsia"/>
                  <w:sz w:val="21"/>
                  <w:szCs w:val="21"/>
                </w:rPr>
                <w:t>）事宜的相关资料。公司于</w:t>
              </w:r>
              <w:r w:rsidRPr="00997643">
                <w:rPr>
                  <w:rFonts w:asciiTheme="minorEastAsia" w:eastAsiaTheme="minorEastAsia" w:hAnsiTheme="minorEastAsia"/>
                  <w:sz w:val="21"/>
                  <w:szCs w:val="21"/>
                </w:rPr>
                <w:t>2015</w:t>
              </w:r>
              <w:r w:rsidRPr="00997643">
                <w:rPr>
                  <w:rFonts w:asciiTheme="minorEastAsia" w:eastAsiaTheme="minorEastAsia" w:hAnsiTheme="minorEastAsia" w:hint="eastAsia"/>
                  <w:sz w:val="21"/>
                  <w:szCs w:val="21"/>
                </w:rPr>
                <w:t>年</w:t>
              </w:r>
              <w:r w:rsidRPr="00997643">
                <w:rPr>
                  <w:rFonts w:asciiTheme="minorEastAsia" w:eastAsiaTheme="minorEastAsia" w:hAnsiTheme="minorEastAsia"/>
                  <w:sz w:val="21"/>
                  <w:szCs w:val="21"/>
                </w:rPr>
                <w:t>6</w:t>
              </w:r>
              <w:r w:rsidRPr="00997643">
                <w:rPr>
                  <w:rFonts w:asciiTheme="minorEastAsia" w:eastAsiaTheme="minorEastAsia" w:hAnsiTheme="minorEastAsia" w:hint="eastAsia"/>
                  <w:sz w:val="21"/>
                  <w:szCs w:val="21"/>
                </w:rPr>
                <w:t>月</w:t>
              </w:r>
              <w:r w:rsidRPr="00997643">
                <w:rPr>
                  <w:rFonts w:asciiTheme="minorEastAsia" w:eastAsiaTheme="minorEastAsia" w:hAnsiTheme="minorEastAsia"/>
                  <w:sz w:val="21"/>
                  <w:szCs w:val="21"/>
                </w:rPr>
                <w:t>30</w:t>
              </w:r>
              <w:r w:rsidRPr="00997643">
                <w:rPr>
                  <w:rFonts w:asciiTheme="minorEastAsia" w:eastAsiaTheme="minorEastAsia" w:hAnsiTheme="minorEastAsia" w:hint="eastAsia"/>
                  <w:sz w:val="21"/>
                  <w:szCs w:val="21"/>
                </w:rPr>
                <w:t>日收到中国证券监督管理委员会（以下简称</w:t>
              </w:r>
              <w:r w:rsidRPr="00997643">
                <w:rPr>
                  <w:rFonts w:asciiTheme="minorEastAsia" w:eastAsiaTheme="minorEastAsia" w:hAnsiTheme="minorEastAsia"/>
                  <w:sz w:val="21"/>
                  <w:szCs w:val="21"/>
                </w:rPr>
                <w:t>“</w:t>
              </w:r>
              <w:r w:rsidRPr="00997643">
                <w:rPr>
                  <w:rFonts w:asciiTheme="minorEastAsia" w:eastAsiaTheme="minorEastAsia" w:hAnsiTheme="minorEastAsia" w:hint="eastAsia"/>
                  <w:sz w:val="21"/>
                  <w:szCs w:val="21"/>
                </w:rPr>
                <w:t>中国证监会</w:t>
              </w:r>
              <w:r w:rsidRPr="00997643">
                <w:rPr>
                  <w:rFonts w:asciiTheme="minorEastAsia" w:eastAsiaTheme="minorEastAsia" w:hAnsiTheme="minorEastAsia"/>
                  <w:sz w:val="21"/>
                  <w:szCs w:val="21"/>
                </w:rPr>
                <w:t>”</w:t>
              </w:r>
              <w:r w:rsidRPr="00997643">
                <w:rPr>
                  <w:rFonts w:asciiTheme="minorEastAsia" w:eastAsiaTheme="minorEastAsia" w:hAnsiTheme="minorEastAsia" w:hint="eastAsia"/>
                  <w:sz w:val="21"/>
                  <w:szCs w:val="21"/>
                </w:rPr>
                <w:t>）于</w:t>
              </w:r>
              <w:r w:rsidRPr="00997643">
                <w:rPr>
                  <w:rFonts w:asciiTheme="minorEastAsia" w:eastAsiaTheme="minorEastAsia" w:hAnsiTheme="minorEastAsia"/>
                  <w:sz w:val="21"/>
                  <w:szCs w:val="21"/>
                </w:rPr>
                <w:t>2015</w:t>
              </w:r>
              <w:r w:rsidRPr="00997643">
                <w:rPr>
                  <w:rFonts w:asciiTheme="minorEastAsia" w:eastAsiaTheme="minorEastAsia" w:hAnsiTheme="minorEastAsia" w:hint="eastAsia"/>
                  <w:sz w:val="21"/>
                  <w:szCs w:val="21"/>
                </w:rPr>
                <w:t>年</w:t>
              </w:r>
              <w:r w:rsidRPr="00997643">
                <w:rPr>
                  <w:rFonts w:asciiTheme="minorEastAsia" w:eastAsiaTheme="minorEastAsia" w:hAnsiTheme="minorEastAsia"/>
                  <w:sz w:val="21"/>
                  <w:szCs w:val="21"/>
                </w:rPr>
                <w:t>6</w:t>
              </w:r>
              <w:r w:rsidRPr="00997643">
                <w:rPr>
                  <w:rFonts w:asciiTheme="minorEastAsia" w:eastAsiaTheme="minorEastAsia" w:hAnsiTheme="minorEastAsia" w:hint="eastAsia"/>
                  <w:sz w:val="21"/>
                  <w:szCs w:val="21"/>
                </w:rPr>
                <w:t>月</w:t>
              </w:r>
              <w:r w:rsidRPr="00997643">
                <w:rPr>
                  <w:rFonts w:asciiTheme="minorEastAsia" w:eastAsiaTheme="minorEastAsia" w:hAnsiTheme="minorEastAsia"/>
                  <w:sz w:val="21"/>
                  <w:szCs w:val="21"/>
                </w:rPr>
                <w:t>29</w:t>
              </w:r>
              <w:r w:rsidRPr="00997643">
                <w:rPr>
                  <w:rFonts w:asciiTheme="minorEastAsia" w:eastAsiaTheme="minorEastAsia" w:hAnsiTheme="minorEastAsia" w:hint="eastAsia"/>
                  <w:sz w:val="21"/>
                  <w:szCs w:val="21"/>
                </w:rPr>
                <w:t>日出具的《中国证监会行政许可项目审查反馈意见通知书》（</w:t>
              </w:r>
              <w:r w:rsidRPr="00997643">
                <w:rPr>
                  <w:rFonts w:asciiTheme="minorEastAsia" w:eastAsiaTheme="minorEastAsia" w:hAnsiTheme="minorEastAsia"/>
                  <w:sz w:val="21"/>
                  <w:szCs w:val="21"/>
                </w:rPr>
                <w:t>151514</w:t>
              </w:r>
              <w:r w:rsidRPr="00997643">
                <w:rPr>
                  <w:rFonts w:asciiTheme="minorEastAsia" w:eastAsiaTheme="minorEastAsia" w:hAnsiTheme="minorEastAsia" w:hint="eastAsia"/>
                  <w:sz w:val="21"/>
                  <w:szCs w:val="21"/>
                </w:rPr>
                <w:t>号）。</w:t>
              </w:r>
              <w:r w:rsidRPr="00997643">
                <w:rPr>
                  <w:rFonts w:asciiTheme="minorEastAsia" w:eastAsiaTheme="minorEastAsia" w:hAnsiTheme="minorEastAsia"/>
                  <w:sz w:val="21"/>
                  <w:szCs w:val="21"/>
                </w:rPr>
                <w:t>2015</w:t>
              </w:r>
              <w:r w:rsidRPr="00997643">
                <w:rPr>
                  <w:rFonts w:asciiTheme="minorEastAsia" w:eastAsiaTheme="minorEastAsia" w:hAnsiTheme="minorEastAsia" w:hint="eastAsia"/>
                  <w:sz w:val="21"/>
                  <w:szCs w:val="21"/>
                </w:rPr>
                <w:t>年</w:t>
              </w:r>
              <w:r w:rsidRPr="00997643">
                <w:rPr>
                  <w:rFonts w:asciiTheme="minorEastAsia" w:eastAsiaTheme="minorEastAsia" w:hAnsiTheme="minorEastAsia"/>
                  <w:sz w:val="21"/>
                  <w:szCs w:val="21"/>
                </w:rPr>
                <w:t>7</w:t>
              </w:r>
              <w:r w:rsidRPr="00997643">
                <w:rPr>
                  <w:rFonts w:asciiTheme="minorEastAsia" w:eastAsiaTheme="minorEastAsia" w:hAnsiTheme="minorEastAsia" w:hint="eastAsia"/>
                  <w:sz w:val="21"/>
                  <w:szCs w:val="21"/>
                </w:rPr>
                <w:t>月</w:t>
              </w:r>
              <w:r w:rsidRPr="00997643">
                <w:rPr>
                  <w:rFonts w:asciiTheme="minorEastAsia" w:eastAsiaTheme="minorEastAsia" w:hAnsiTheme="minorEastAsia"/>
                  <w:sz w:val="21"/>
                  <w:szCs w:val="21"/>
                </w:rPr>
                <w:t>31</w:t>
              </w:r>
              <w:r w:rsidRPr="00997643">
                <w:rPr>
                  <w:rFonts w:asciiTheme="minorEastAsia" w:eastAsiaTheme="minorEastAsia" w:hAnsiTheme="minorEastAsia" w:hint="eastAsia"/>
                  <w:sz w:val="21"/>
                  <w:szCs w:val="21"/>
                </w:rPr>
                <w:t>日，刊登了</w:t>
              </w:r>
              <w:r w:rsidRPr="00997643">
                <w:rPr>
                  <w:rStyle w:val="2Char"/>
                  <w:rFonts w:asciiTheme="minorEastAsia" w:eastAsiaTheme="minorEastAsia" w:hAnsiTheme="minorEastAsia" w:cs="Times New Roman" w:hint="eastAsia"/>
                </w:rPr>
                <w:t>《关于公司配股申请文件反馈意见回复的公告》</w:t>
              </w:r>
              <w:r w:rsidRPr="00997643">
                <w:rPr>
                  <w:rFonts w:asciiTheme="minorEastAsia" w:eastAsiaTheme="minorEastAsia" w:hAnsiTheme="minorEastAsia" w:hint="eastAsia"/>
                  <w:sz w:val="21"/>
                  <w:szCs w:val="21"/>
                </w:rPr>
                <w:t>及相关资料。</w:t>
              </w:r>
              <w:r w:rsidR="00F5267E">
                <w:rPr>
                  <w:rFonts w:asciiTheme="minorEastAsia" w:eastAsiaTheme="minorEastAsia" w:hAnsiTheme="minorEastAsia" w:hint="eastAsia"/>
                  <w:sz w:val="21"/>
                  <w:szCs w:val="21"/>
                </w:rPr>
                <w:t>2016年1月30日，刊登了《</w:t>
              </w:r>
              <w:r w:rsidR="00F5267E" w:rsidRPr="00F5267E">
                <w:rPr>
                  <w:rFonts w:asciiTheme="minorEastAsia" w:eastAsiaTheme="minorEastAsia" w:hAnsiTheme="minorEastAsia" w:hint="eastAsia"/>
                  <w:sz w:val="21"/>
                  <w:szCs w:val="21"/>
                </w:rPr>
                <w:t>中金黄金股份有限公司关于配股申请获得中国证券监督管理委员会发行审核委员会审核通过的公告</w:t>
              </w:r>
              <w:r w:rsidR="00F5267E">
                <w:rPr>
                  <w:rFonts w:asciiTheme="minorEastAsia" w:eastAsiaTheme="minorEastAsia" w:hAnsiTheme="minorEastAsia" w:hint="eastAsia"/>
                  <w:sz w:val="21"/>
                  <w:szCs w:val="21"/>
                </w:rPr>
                <w:t>》，</w:t>
              </w:r>
              <w:r w:rsidR="00F5267E" w:rsidRPr="00F5267E">
                <w:rPr>
                  <w:rFonts w:asciiTheme="minorEastAsia" w:eastAsiaTheme="minorEastAsia" w:hAnsiTheme="minorEastAsia" w:hint="eastAsia"/>
                  <w:sz w:val="21"/>
                  <w:szCs w:val="21"/>
                </w:rPr>
                <w:t>公司本次配股的申请获得通过。</w:t>
              </w:r>
            </w:p>
            <w:p w:rsidR="00CC034F" w:rsidRDefault="00997643" w:rsidP="00CC034F">
              <w:pPr>
                <w:ind w:firstLineChars="200" w:firstLine="420"/>
                <w:jc w:val="both"/>
                <w:rPr>
                  <w:rFonts w:asciiTheme="minorEastAsia" w:eastAsiaTheme="minorEastAsia" w:hAnsiTheme="minorEastAsia"/>
                  <w:szCs w:val="21"/>
                </w:rPr>
              </w:pPr>
              <w:r w:rsidRPr="00997643">
                <w:rPr>
                  <w:rFonts w:asciiTheme="minorEastAsia" w:eastAsiaTheme="minorEastAsia" w:hAnsiTheme="minorEastAsia" w:hint="eastAsia"/>
                  <w:szCs w:val="21"/>
                </w:rPr>
                <w:t>截至本季报签署日，本次配股尚需取得中国证监会正式核准批文，最终取得上述核准</w:t>
              </w:r>
              <w:r w:rsidR="00F5267E">
                <w:rPr>
                  <w:rFonts w:asciiTheme="minorEastAsia" w:eastAsiaTheme="minorEastAsia" w:hAnsiTheme="minorEastAsia" w:hint="eastAsia"/>
                  <w:szCs w:val="21"/>
                </w:rPr>
                <w:t>批文</w:t>
              </w:r>
              <w:r w:rsidRPr="00997643">
                <w:rPr>
                  <w:rFonts w:asciiTheme="minorEastAsia" w:eastAsiaTheme="minorEastAsia" w:hAnsiTheme="minorEastAsia" w:hint="eastAsia"/>
                  <w:szCs w:val="21"/>
                </w:rPr>
                <w:t>的时间尚存在不确定性，特此提请广大投资者注意投资风险。</w:t>
              </w:r>
            </w:p>
            <w:p w:rsidR="00A95378" w:rsidRPr="00997643" w:rsidRDefault="00997643" w:rsidP="00CC034F">
              <w:pPr>
                <w:ind w:firstLineChars="200" w:firstLine="420"/>
                <w:jc w:val="both"/>
                <w:rPr>
                  <w:rFonts w:asciiTheme="minorEastAsia" w:eastAsiaTheme="minorEastAsia" w:hAnsiTheme="minorEastAsia"/>
                  <w:szCs w:val="21"/>
                </w:rPr>
              </w:pPr>
              <w:r w:rsidRPr="00997643">
                <w:rPr>
                  <w:rFonts w:asciiTheme="minorEastAsia" w:eastAsiaTheme="minorEastAsia" w:hAnsiTheme="minorEastAsia" w:hint="eastAsia"/>
                  <w:szCs w:val="21"/>
                </w:rPr>
                <w:t>公司提醒广大投资者：《中国证券报》、《上海证券报》、《证券时报》、《证券日报》和上海证券交易所网站（</w:t>
              </w:r>
              <w:r w:rsidRPr="00997643">
                <w:rPr>
                  <w:rFonts w:asciiTheme="minorEastAsia" w:eastAsiaTheme="minorEastAsia" w:hAnsiTheme="minorEastAsia"/>
                  <w:szCs w:val="21"/>
                </w:rPr>
                <w:t>http://www.sse.com.cn</w:t>
              </w:r>
              <w:r w:rsidRPr="00997643">
                <w:rPr>
                  <w:rFonts w:asciiTheme="minorEastAsia" w:eastAsiaTheme="minorEastAsia" w:hAnsiTheme="minorEastAsia" w:hint="eastAsia"/>
                  <w:szCs w:val="21"/>
                </w:rPr>
                <w:t>）为公司指定的信息披露媒体，公司所有信息均以在上述指定媒体刊登的信息为准。</w:t>
              </w:r>
            </w:p>
          </w:sdtContent>
        </w:sdt>
      </w:sdtContent>
    </w:sdt>
    <w:p w:rsidR="00A95378" w:rsidRPr="00997643" w:rsidRDefault="00A95378" w:rsidP="00997643">
      <w:pPr>
        <w:jc w:val="both"/>
        <w:rPr>
          <w:rFonts w:asciiTheme="minorEastAsia" w:eastAsiaTheme="minorEastAsia" w:hAnsiTheme="minorEastAsia"/>
          <w:szCs w:val="21"/>
        </w:rPr>
      </w:pPr>
    </w:p>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color w:val="000000"/>
        </w:rPr>
      </w:sdtEndPr>
      <w:sdtContent>
        <w:p w:rsidR="00A95378" w:rsidRDefault="001B396F">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A95378" w:rsidRDefault="00922EB1">
              <w:pPr>
                <w:rPr>
                  <w:color w:val="auto"/>
                  <w:szCs w:val="21"/>
                </w:rPr>
              </w:pPr>
              <w:r>
                <w:rPr>
                  <w:color w:val="auto"/>
                  <w:szCs w:val="21"/>
                </w:rPr>
                <w:fldChar w:fldCharType="begin"/>
              </w:r>
              <w:r w:rsidR="00F5267E">
                <w:rPr>
                  <w:color w:val="auto"/>
                  <w:szCs w:val="21"/>
                </w:rPr>
                <w:instrText xml:space="preserve"> MACROBUTTON  SnrToggleCheckbox √适用 </w:instrText>
              </w:r>
              <w:r>
                <w:rPr>
                  <w:color w:val="auto"/>
                  <w:szCs w:val="21"/>
                </w:rPr>
                <w:fldChar w:fldCharType="end"/>
              </w:r>
              <w:r>
                <w:rPr>
                  <w:color w:val="auto"/>
                  <w:szCs w:val="21"/>
                </w:rPr>
                <w:fldChar w:fldCharType="begin"/>
              </w:r>
              <w:r w:rsidR="00F5267E">
                <w:rPr>
                  <w:color w:val="auto"/>
                  <w:szCs w:val="21"/>
                </w:rPr>
                <w:instrText xml:space="preserve"> MACROBUTTON  SnrToggleCheckbox □不适用 </w:instrText>
              </w:r>
              <w:r>
                <w:rPr>
                  <w:color w:val="auto"/>
                  <w:szCs w:val="21"/>
                </w:rPr>
                <w:fldChar w:fldCharType="end"/>
              </w:r>
            </w:p>
          </w:sdtContent>
        </w:sdt>
        <w:sdt>
          <w:sdtPr>
            <w:alias w:val="承诺事项履行情况"/>
            <w:tag w:val="_GBC_122690e11f4f4baaa97683c09381e836"/>
            <w:id w:val="235594135"/>
            <w:lock w:val="sdtLocked"/>
            <w:placeholder>
              <w:docPart w:val="GBC22222222222222222222222222222"/>
            </w:placeholder>
          </w:sdtPr>
          <w:sdtContent>
            <w:p w:rsidR="00F5267E" w:rsidRPr="00F5267E" w:rsidRDefault="00F5267E" w:rsidP="00F5267E"/>
            <w:tbl>
              <w:tblPr>
                <w:tblpPr w:leftFromText="180" w:rightFromText="180" w:vertAnchor="text" w:tblpXSpec="center" w:tblpY="1"/>
                <w:tblOverlap w:val="neve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709"/>
                <w:gridCol w:w="4536"/>
                <w:gridCol w:w="709"/>
                <w:gridCol w:w="708"/>
                <w:gridCol w:w="1475"/>
              </w:tblGrid>
              <w:tr w:rsidR="002A3018" w:rsidRPr="007B2FAF" w:rsidTr="005C3260">
                <w:trPr>
                  <w:trHeight w:val="557"/>
                  <w:jc w:val="center"/>
                </w:trPr>
                <w:tc>
                  <w:tcPr>
                    <w:tcW w:w="675" w:type="dxa"/>
                    <w:vAlign w:val="center"/>
                  </w:tcPr>
                  <w:p w:rsidR="002A3018" w:rsidRPr="00813324" w:rsidRDefault="002A3018" w:rsidP="000D71C6">
                    <w:pPr>
                      <w:autoSpaceDE w:val="0"/>
                      <w:autoSpaceDN w:val="0"/>
                      <w:adjustRightInd w:val="0"/>
                      <w:jc w:val="center"/>
                      <w:rPr>
                        <w:rFonts w:cs="宋体"/>
                        <w:sz w:val="18"/>
                        <w:szCs w:val="18"/>
                      </w:rPr>
                    </w:pPr>
                    <w:r w:rsidRPr="00813324">
                      <w:rPr>
                        <w:rFonts w:cs="宋体" w:hint="eastAsia"/>
                        <w:sz w:val="18"/>
                        <w:szCs w:val="18"/>
                      </w:rPr>
                      <w:t>承诺背景</w:t>
                    </w:r>
                  </w:p>
                </w:tc>
                <w:tc>
                  <w:tcPr>
                    <w:tcW w:w="709" w:type="dxa"/>
                    <w:vAlign w:val="center"/>
                  </w:tcPr>
                  <w:p w:rsidR="002A3018" w:rsidRPr="00813324" w:rsidRDefault="002A3018" w:rsidP="000D71C6">
                    <w:pPr>
                      <w:autoSpaceDE w:val="0"/>
                      <w:autoSpaceDN w:val="0"/>
                      <w:adjustRightInd w:val="0"/>
                      <w:jc w:val="center"/>
                      <w:rPr>
                        <w:rFonts w:cs="宋体"/>
                        <w:sz w:val="18"/>
                        <w:szCs w:val="18"/>
                      </w:rPr>
                    </w:pPr>
                    <w:r w:rsidRPr="00813324">
                      <w:rPr>
                        <w:rFonts w:cs="宋体" w:hint="eastAsia"/>
                        <w:sz w:val="18"/>
                        <w:szCs w:val="18"/>
                      </w:rPr>
                      <w:t>承诺类型</w:t>
                    </w:r>
                  </w:p>
                </w:tc>
                <w:tc>
                  <w:tcPr>
                    <w:tcW w:w="709" w:type="dxa"/>
                    <w:vAlign w:val="center"/>
                  </w:tcPr>
                  <w:p w:rsidR="002A3018" w:rsidRPr="00813324" w:rsidRDefault="002A3018" w:rsidP="000D71C6">
                    <w:pPr>
                      <w:autoSpaceDE w:val="0"/>
                      <w:autoSpaceDN w:val="0"/>
                      <w:adjustRightInd w:val="0"/>
                      <w:jc w:val="center"/>
                      <w:rPr>
                        <w:rFonts w:cs="宋体"/>
                        <w:sz w:val="18"/>
                        <w:szCs w:val="18"/>
                      </w:rPr>
                    </w:pPr>
                    <w:r w:rsidRPr="00813324">
                      <w:rPr>
                        <w:rFonts w:cs="宋体" w:hint="eastAsia"/>
                        <w:sz w:val="18"/>
                        <w:szCs w:val="18"/>
                      </w:rPr>
                      <w:t>承诺方</w:t>
                    </w:r>
                  </w:p>
                </w:tc>
                <w:tc>
                  <w:tcPr>
                    <w:tcW w:w="4536" w:type="dxa"/>
                    <w:vAlign w:val="center"/>
                  </w:tcPr>
                  <w:p w:rsidR="002A3018" w:rsidRPr="00813324" w:rsidRDefault="002A3018" w:rsidP="000D71C6">
                    <w:pPr>
                      <w:autoSpaceDE w:val="0"/>
                      <w:autoSpaceDN w:val="0"/>
                      <w:adjustRightInd w:val="0"/>
                      <w:jc w:val="center"/>
                      <w:rPr>
                        <w:rFonts w:cs="宋体"/>
                        <w:sz w:val="18"/>
                        <w:szCs w:val="18"/>
                      </w:rPr>
                    </w:pPr>
                    <w:r w:rsidRPr="00813324">
                      <w:rPr>
                        <w:rFonts w:cs="宋体" w:hint="eastAsia"/>
                        <w:sz w:val="18"/>
                        <w:szCs w:val="18"/>
                      </w:rPr>
                      <w:t>承诺内容</w:t>
                    </w:r>
                  </w:p>
                </w:tc>
                <w:tc>
                  <w:tcPr>
                    <w:tcW w:w="709" w:type="dxa"/>
                    <w:vAlign w:val="center"/>
                  </w:tcPr>
                  <w:p w:rsidR="002A3018" w:rsidRPr="00813324" w:rsidRDefault="002A3018" w:rsidP="000D71C6">
                    <w:pPr>
                      <w:autoSpaceDE w:val="0"/>
                      <w:autoSpaceDN w:val="0"/>
                      <w:adjustRightInd w:val="0"/>
                      <w:jc w:val="center"/>
                      <w:rPr>
                        <w:rFonts w:cs="宋体"/>
                        <w:sz w:val="18"/>
                        <w:szCs w:val="18"/>
                      </w:rPr>
                    </w:pPr>
                    <w:r w:rsidRPr="00813324">
                      <w:rPr>
                        <w:rFonts w:cs="宋体" w:hint="eastAsia"/>
                        <w:sz w:val="18"/>
                        <w:szCs w:val="18"/>
                      </w:rPr>
                      <w:t>承诺时间及期限</w:t>
                    </w:r>
                  </w:p>
                </w:tc>
                <w:tc>
                  <w:tcPr>
                    <w:tcW w:w="708" w:type="dxa"/>
                    <w:vAlign w:val="center"/>
                  </w:tcPr>
                  <w:p w:rsidR="002A3018" w:rsidRPr="00813324" w:rsidRDefault="002A3018" w:rsidP="000D71C6">
                    <w:pPr>
                      <w:autoSpaceDE w:val="0"/>
                      <w:autoSpaceDN w:val="0"/>
                      <w:adjustRightInd w:val="0"/>
                      <w:jc w:val="center"/>
                      <w:rPr>
                        <w:rFonts w:cs="宋体"/>
                        <w:sz w:val="18"/>
                        <w:szCs w:val="18"/>
                      </w:rPr>
                    </w:pPr>
                    <w:r w:rsidRPr="00813324">
                      <w:rPr>
                        <w:rFonts w:cs="宋体" w:hint="eastAsia"/>
                        <w:sz w:val="18"/>
                        <w:szCs w:val="18"/>
                      </w:rPr>
                      <w:t>是否有履行期限</w:t>
                    </w:r>
                  </w:p>
                </w:tc>
                <w:tc>
                  <w:tcPr>
                    <w:tcW w:w="1475" w:type="dxa"/>
                    <w:vAlign w:val="center"/>
                  </w:tcPr>
                  <w:p w:rsidR="002A3018" w:rsidRPr="00813324" w:rsidRDefault="002A3018" w:rsidP="000D71C6">
                    <w:pPr>
                      <w:autoSpaceDE w:val="0"/>
                      <w:autoSpaceDN w:val="0"/>
                      <w:adjustRightInd w:val="0"/>
                      <w:jc w:val="center"/>
                      <w:rPr>
                        <w:rFonts w:cs="宋体"/>
                        <w:sz w:val="18"/>
                        <w:szCs w:val="18"/>
                      </w:rPr>
                    </w:pPr>
                    <w:r w:rsidRPr="00813324">
                      <w:rPr>
                        <w:rFonts w:cs="宋体" w:hint="eastAsia"/>
                        <w:sz w:val="18"/>
                        <w:szCs w:val="18"/>
                      </w:rPr>
                      <w:t>是否及时严格履行</w:t>
                    </w:r>
                  </w:p>
                </w:tc>
              </w:tr>
              <w:tr w:rsidR="002A3018" w:rsidRPr="007B2FAF" w:rsidTr="005C3260">
                <w:trPr>
                  <w:trHeight w:val="977"/>
                  <w:jc w:val="center"/>
                </w:trPr>
                <w:tc>
                  <w:tcPr>
                    <w:tcW w:w="675"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与再融资相关的承诺</w:t>
                    </w:r>
                  </w:p>
                </w:tc>
                <w:tc>
                  <w:tcPr>
                    <w:tcW w:w="709"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解决同业竞争</w:t>
                    </w:r>
                  </w:p>
                </w:tc>
                <w:tc>
                  <w:tcPr>
                    <w:tcW w:w="709"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中国黄金集团公司</w:t>
                    </w:r>
                  </w:p>
                </w:tc>
                <w:tc>
                  <w:tcPr>
                    <w:tcW w:w="4536"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根据国资委、证监会《关于推动国有股东与所控股上市公司解决同业竞争、规范关联交易的指导意见》，为最大程度保护本公司及广大中小股东的利益，结合黄金集团实际情况以及黄金行业近年的特点及发展趋势，黄金集团与本公司商议，根据黄金集团下属各企业拥有的资源前景、盈利能力、权证规范程度等实际情况，将黄金集团所属境内未注入本公司的相关企业分成三类，并提出相应的同业竞争解决方案，具体如下：第一类为黄金集团拟注入上市公司企业，该类企业资源前景较好、盈利能力较强、权证相对规范，现初步确定主要</w:t>
                    </w:r>
                    <w:r w:rsidRPr="00813324">
                      <w:rPr>
                        <w:rFonts w:cs="宋体"/>
                        <w:sz w:val="18"/>
                        <w:szCs w:val="18"/>
                      </w:rPr>
                      <w:t>6</w:t>
                    </w:r>
                    <w:r w:rsidRPr="00813324">
                      <w:rPr>
                        <w:rFonts w:cs="宋体" w:hint="eastAsia"/>
                        <w:sz w:val="18"/>
                        <w:szCs w:val="18"/>
                      </w:rPr>
                      <w:t>家，本公司</w:t>
                    </w:r>
                    <w:r w:rsidRPr="00813324">
                      <w:rPr>
                        <w:rFonts w:cs="宋体"/>
                        <w:sz w:val="18"/>
                        <w:szCs w:val="18"/>
                      </w:rPr>
                      <w:t>2014</w:t>
                    </w:r>
                    <w:r w:rsidRPr="00813324">
                      <w:rPr>
                        <w:rFonts w:cs="宋体" w:hint="eastAsia"/>
                        <w:sz w:val="18"/>
                        <w:szCs w:val="18"/>
                      </w:rPr>
                      <w:t>年</w:t>
                    </w:r>
                    <w:r w:rsidRPr="00813324">
                      <w:rPr>
                        <w:rFonts w:cs="宋体"/>
                        <w:sz w:val="18"/>
                        <w:szCs w:val="18"/>
                      </w:rPr>
                      <w:t>2</w:t>
                    </w:r>
                    <w:r w:rsidRPr="00813324">
                      <w:rPr>
                        <w:rFonts w:cs="宋体" w:hint="eastAsia"/>
                        <w:sz w:val="18"/>
                        <w:szCs w:val="18"/>
                      </w:rPr>
                      <w:t>月</w:t>
                    </w:r>
                    <w:r w:rsidRPr="00813324">
                      <w:rPr>
                        <w:rFonts w:cs="宋体"/>
                        <w:sz w:val="18"/>
                        <w:szCs w:val="18"/>
                      </w:rPr>
                      <w:t>22</w:t>
                    </w:r>
                    <w:r w:rsidRPr="00813324">
                      <w:rPr>
                        <w:rFonts w:cs="宋体" w:hint="eastAsia"/>
                        <w:sz w:val="18"/>
                        <w:szCs w:val="18"/>
                      </w:rPr>
                      <w:t>日关于控股股东承诺履行进展公告中已予以披露；第二类为黄金集团拟通过转让给第三方等方式退出的企业，该类企业资源已近枯竭、其经营状况不良，或权证难以规范的企业，在取得本公司同意后，黄金集团承诺将尽快剥离退出；第三类为委托黄金集团孵化企业，该等企业资源储量尚未探明、盈利状况尚不理想或权证仍有待规范，为维护本公司及中小股东利益，本公司拟先委托黄金集团孵化，待条件成熟后再行注入，黄金集团承诺对其进行培育孵化，待其满足下列条件并权证规范后</w:t>
                    </w:r>
                    <w:r w:rsidRPr="00813324">
                      <w:rPr>
                        <w:rFonts w:cs="宋体"/>
                        <w:sz w:val="18"/>
                        <w:szCs w:val="18"/>
                      </w:rPr>
                      <w:t>12</w:t>
                    </w:r>
                    <w:r w:rsidRPr="00813324">
                      <w:rPr>
                        <w:rFonts w:cs="宋体" w:hint="eastAsia"/>
                        <w:sz w:val="18"/>
                        <w:szCs w:val="18"/>
                      </w:rPr>
                      <w:t>个月内启动注入本公司：</w:t>
                    </w:r>
                    <w:r w:rsidRPr="00813324">
                      <w:rPr>
                        <w:rFonts w:cs="宋体"/>
                        <w:sz w:val="18"/>
                        <w:szCs w:val="18"/>
                      </w:rPr>
                      <w:t>1</w:t>
                    </w:r>
                    <w:r w:rsidRPr="00813324">
                      <w:rPr>
                        <w:rFonts w:cs="宋体" w:hint="eastAsia"/>
                        <w:sz w:val="18"/>
                        <w:szCs w:val="18"/>
                      </w:rPr>
                      <w:t>、在产企业净资产收益率不低于本公司上年水平；</w:t>
                    </w:r>
                    <w:r w:rsidRPr="00813324">
                      <w:rPr>
                        <w:rFonts w:cs="宋体"/>
                        <w:sz w:val="18"/>
                        <w:szCs w:val="18"/>
                      </w:rPr>
                      <w:t>2</w:t>
                    </w:r>
                    <w:r w:rsidRPr="00813324">
                      <w:rPr>
                        <w:rFonts w:cs="宋体" w:hint="eastAsia"/>
                        <w:sz w:val="18"/>
                        <w:szCs w:val="18"/>
                      </w:rPr>
                      <w:t>、或非在产企业财务内部收益率不低于</w:t>
                    </w:r>
                    <w:r w:rsidRPr="00813324">
                      <w:rPr>
                        <w:rFonts w:cs="宋体"/>
                        <w:sz w:val="18"/>
                        <w:szCs w:val="18"/>
                      </w:rPr>
                      <w:t>10%</w:t>
                    </w:r>
                    <w:r w:rsidRPr="00813324">
                      <w:rPr>
                        <w:rFonts w:cs="宋体" w:hint="eastAsia"/>
                        <w:sz w:val="18"/>
                        <w:szCs w:val="18"/>
                      </w:rPr>
                      <w:t>。如委托孵化企业自今起算超过</w:t>
                    </w:r>
                    <w:r w:rsidRPr="00813324">
                      <w:rPr>
                        <w:rFonts w:cs="宋体"/>
                        <w:sz w:val="18"/>
                        <w:szCs w:val="18"/>
                      </w:rPr>
                      <w:t>5</w:t>
                    </w:r>
                    <w:r w:rsidRPr="00813324">
                      <w:rPr>
                        <w:rFonts w:cs="宋体" w:hint="eastAsia"/>
                        <w:sz w:val="18"/>
                        <w:szCs w:val="18"/>
                      </w:rPr>
                      <w:lastRenderedPageBreak/>
                      <w:t>年仍未能达到注入标准，则该等企业不再注入本公司；黄金集团如需将该等企业转让给本公司以外的第三方时，需要事先征得本公司的同意；但如该等企业在后期达到了注入标准，则本公司仍可要求黄金集团将其注入本公司，黄金集团承诺将予以充分配合。</w:t>
                    </w:r>
                  </w:p>
                </w:tc>
                <w:tc>
                  <w:tcPr>
                    <w:tcW w:w="709" w:type="dxa"/>
                    <w:vAlign w:val="center"/>
                  </w:tcPr>
                  <w:p w:rsidR="002A3018" w:rsidRPr="00813324" w:rsidRDefault="002A3018" w:rsidP="000D71C6">
                    <w:pPr>
                      <w:autoSpaceDE w:val="0"/>
                      <w:autoSpaceDN w:val="0"/>
                      <w:adjustRightInd w:val="0"/>
                      <w:rPr>
                        <w:rFonts w:cs="宋体"/>
                        <w:sz w:val="18"/>
                        <w:szCs w:val="18"/>
                      </w:rPr>
                    </w:pPr>
                    <w:r w:rsidRPr="00813324">
                      <w:rPr>
                        <w:rFonts w:cs="宋体"/>
                        <w:sz w:val="18"/>
                        <w:szCs w:val="18"/>
                      </w:rPr>
                      <w:lastRenderedPageBreak/>
                      <w:t>2014</w:t>
                    </w:r>
                    <w:r w:rsidRPr="00813324">
                      <w:rPr>
                        <w:rFonts w:cs="宋体" w:hint="eastAsia"/>
                        <w:sz w:val="18"/>
                        <w:szCs w:val="18"/>
                      </w:rPr>
                      <w:t>年</w:t>
                    </w:r>
                    <w:r w:rsidRPr="00813324">
                      <w:rPr>
                        <w:rFonts w:cs="宋体"/>
                        <w:sz w:val="18"/>
                        <w:szCs w:val="18"/>
                      </w:rPr>
                      <w:t>6</w:t>
                    </w:r>
                    <w:r w:rsidRPr="00813324">
                      <w:rPr>
                        <w:rFonts w:cs="宋体" w:hint="eastAsia"/>
                        <w:sz w:val="18"/>
                        <w:szCs w:val="18"/>
                      </w:rPr>
                      <w:t>月</w:t>
                    </w:r>
                    <w:r w:rsidRPr="00813324">
                      <w:rPr>
                        <w:rFonts w:cs="宋体"/>
                        <w:sz w:val="18"/>
                        <w:szCs w:val="18"/>
                      </w:rPr>
                      <w:t>30</w:t>
                    </w:r>
                    <w:r w:rsidRPr="00813324">
                      <w:rPr>
                        <w:rFonts w:cs="宋体" w:hint="eastAsia"/>
                        <w:sz w:val="18"/>
                        <w:szCs w:val="18"/>
                      </w:rPr>
                      <w:t>日</w:t>
                    </w:r>
                  </w:p>
                </w:tc>
                <w:tc>
                  <w:tcPr>
                    <w:tcW w:w="708"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是</w:t>
                    </w:r>
                  </w:p>
                </w:tc>
                <w:tc>
                  <w:tcPr>
                    <w:tcW w:w="1475"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是</w:t>
                    </w:r>
                    <w:r w:rsidR="00813324" w:rsidRPr="00813324">
                      <w:rPr>
                        <w:rFonts w:cs="宋体" w:hint="eastAsia"/>
                        <w:sz w:val="18"/>
                        <w:szCs w:val="18"/>
                      </w:rPr>
                      <w:t>，</w:t>
                    </w:r>
                    <w:r w:rsidR="00813324" w:rsidRPr="00813324">
                      <w:rPr>
                        <w:rFonts w:asciiTheme="minorEastAsia" w:eastAsiaTheme="minorEastAsia" w:hAnsiTheme="minorEastAsia" w:hint="eastAsia"/>
                        <w:sz w:val="18"/>
                        <w:szCs w:val="18"/>
                      </w:rPr>
                      <w:t>2016年1月15日公司第五届董事会第二十四次会议审议通过了《关于公司受托管理中国黄金集团公司下属生产型黄金企业股权的议案》。</w:t>
                    </w:r>
                    <w:r w:rsidR="00813324" w:rsidRPr="00813324">
                      <w:rPr>
                        <w:rFonts w:asciiTheme="minorEastAsia" w:eastAsiaTheme="minorEastAsia" w:hAnsiTheme="minorEastAsia" w:cs="Arial" w:hint="eastAsia"/>
                        <w:sz w:val="18"/>
                        <w:szCs w:val="18"/>
                      </w:rPr>
                      <w:t>为更好地解决</w:t>
                    </w:r>
                    <w:r w:rsidR="00813324" w:rsidRPr="00813324">
                      <w:rPr>
                        <w:rFonts w:asciiTheme="minorEastAsia" w:eastAsiaTheme="minorEastAsia" w:hAnsiTheme="minorEastAsia" w:cs="Arial"/>
                        <w:sz w:val="18"/>
                        <w:szCs w:val="18"/>
                      </w:rPr>
                      <w:t>黄金集团</w:t>
                    </w:r>
                    <w:r w:rsidR="00813324" w:rsidRPr="00813324">
                      <w:rPr>
                        <w:rFonts w:asciiTheme="minorEastAsia" w:eastAsiaTheme="minorEastAsia" w:hAnsiTheme="minorEastAsia" w:cs="Arial" w:hint="eastAsia"/>
                        <w:sz w:val="18"/>
                        <w:szCs w:val="18"/>
                      </w:rPr>
                      <w:t>与公司双方的同业竞争问题，切实保护公司及中小股东的利益，同时为提高经营管理效率，也为以后的资产注入做准备，黄金集团同意将其持有的生产型</w:t>
                    </w:r>
                    <w:r w:rsidR="00813324" w:rsidRPr="00813324">
                      <w:rPr>
                        <w:rFonts w:asciiTheme="minorEastAsia" w:eastAsiaTheme="minorEastAsia" w:hAnsiTheme="minorEastAsia" w:cs="Arial" w:hint="eastAsia"/>
                        <w:sz w:val="18"/>
                        <w:szCs w:val="18"/>
                      </w:rPr>
                      <w:lastRenderedPageBreak/>
                      <w:t>黄金企业（</w:t>
                    </w:r>
                    <w:r w:rsidR="00813324" w:rsidRPr="00813324">
                      <w:rPr>
                        <w:rFonts w:asciiTheme="minorEastAsia" w:eastAsiaTheme="minorEastAsia" w:hAnsiTheme="minorEastAsia" w:hint="eastAsia"/>
                        <w:sz w:val="18"/>
                        <w:szCs w:val="18"/>
                      </w:rPr>
                      <w:t>内蒙古金陶股份有限公司、中国黄金集团科技有限公司、广西黄金公司、吉林海沟黄金矿业有限责任公司、河南文峪金矿和中国黄金集团河北有限公司</w:t>
                    </w:r>
                    <w:r w:rsidR="00813324" w:rsidRPr="00813324">
                      <w:rPr>
                        <w:rFonts w:asciiTheme="minorEastAsia" w:eastAsiaTheme="minorEastAsia" w:hAnsiTheme="minorEastAsia" w:cs="Arial" w:hint="eastAsia"/>
                        <w:sz w:val="18"/>
                        <w:szCs w:val="18"/>
                      </w:rPr>
                      <w:t>）的股权（股份）一并委托公司经营管理。公司与黄金集团拟就上述托管事项签署《股权托管协议》。</w:t>
                    </w:r>
                  </w:p>
                </w:tc>
              </w:tr>
              <w:tr w:rsidR="002A3018" w:rsidRPr="007B2FAF" w:rsidTr="005C3260">
                <w:trPr>
                  <w:trHeight w:val="557"/>
                  <w:jc w:val="center"/>
                </w:trPr>
                <w:tc>
                  <w:tcPr>
                    <w:tcW w:w="675"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lastRenderedPageBreak/>
                      <w:t>与再融资相关的承</w:t>
                    </w:r>
                  </w:p>
                </w:tc>
                <w:tc>
                  <w:tcPr>
                    <w:tcW w:w="709"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解决土地等产权瑕疵</w:t>
                    </w:r>
                  </w:p>
                </w:tc>
                <w:tc>
                  <w:tcPr>
                    <w:tcW w:w="709"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公司</w:t>
                    </w:r>
                  </w:p>
                </w:tc>
                <w:tc>
                  <w:tcPr>
                    <w:tcW w:w="4536"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对于本公司下属企业仍在使用的划拨土地（面积约</w:t>
                    </w:r>
                    <w:r w:rsidRPr="00813324">
                      <w:rPr>
                        <w:rFonts w:cs="宋体"/>
                        <w:sz w:val="18"/>
                        <w:szCs w:val="18"/>
                      </w:rPr>
                      <w:t>2,062,979.88</w:t>
                    </w:r>
                    <w:r w:rsidRPr="00813324">
                      <w:rPr>
                        <w:rFonts w:cs="宋体" w:hint="eastAsia"/>
                        <w:sz w:val="18"/>
                        <w:szCs w:val="18"/>
                      </w:rPr>
                      <w:t>平方米）及临时占用、租用的土地，将不再办理出让手续或权证。对于办证义务人并非本公司的情形，本公司将积极督促相关责任人完善资产权属。另</w:t>
                    </w:r>
                  </w:p>
                  <w:p w:rsidR="002A3018" w:rsidRPr="00813324" w:rsidRDefault="002A3018" w:rsidP="000D71C6">
                    <w:pPr>
                      <w:pStyle w:val="Default"/>
                      <w:rPr>
                        <w:sz w:val="18"/>
                        <w:szCs w:val="18"/>
                      </w:rPr>
                    </w:pPr>
                    <w:r w:rsidRPr="00813324">
                      <w:rPr>
                        <w:rFonts w:hint="eastAsia"/>
                        <w:sz w:val="18"/>
                        <w:szCs w:val="18"/>
                      </w:rPr>
                      <w:t>外，由于该等土地的权利人和实际使用人仍为本公司下属企业，为维护上市公司和股东利益，本公司权证规范工作领导小组将继续推进前述相关土地的规范使用，或采取主管部门认可的方式完善相关手续；并根据土地规范使用情况相应完善地上建筑物的权属证书。就上述本公司下属企业使用的划拨土地及临时占用、租用的土地，以及其他相关资产，如属于黄金集团注入本公司的资产，黄金集团将继续履行原有承诺，若未来办理该等资产权属证书实际所发生的费用超过该等资产注入本公司时已经扣除或预留的部分，黄金集团将承担超出部分费用。如本公司因未能取得该等资产的权属证书而引致任何损失，黄金集团将予以充分赔偿。黄金集团将继续履行之前所作出的支持本公司发展的各项承诺。</w:t>
                    </w:r>
                  </w:p>
                </w:tc>
                <w:tc>
                  <w:tcPr>
                    <w:tcW w:w="709" w:type="dxa"/>
                    <w:vAlign w:val="center"/>
                  </w:tcPr>
                  <w:p w:rsidR="002A3018" w:rsidRPr="00813324" w:rsidRDefault="002A3018" w:rsidP="000D71C6">
                    <w:pPr>
                      <w:autoSpaceDE w:val="0"/>
                      <w:autoSpaceDN w:val="0"/>
                      <w:adjustRightInd w:val="0"/>
                      <w:rPr>
                        <w:rFonts w:cs="宋体"/>
                        <w:sz w:val="18"/>
                        <w:szCs w:val="18"/>
                      </w:rPr>
                    </w:pPr>
                    <w:r w:rsidRPr="00813324">
                      <w:rPr>
                        <w:rFonts w:cs="宋体"/>
                        <w:sz w:val="18"/>
                        <w:szCs w:val="18"/>
                      </w:rPr>
                      <w:t>2014</w:t>
                    </w:r>
                    <w:r w:rsidRPr="00813324">
                      <w:rPr>
                        <w:rFonts w:cs="宋体" w:hint="eastAsia"/>
                        <w:sz w:val="18"/>
                        <w:szCs w:val="18"/>
                      </w:rPr>
                      <w:t>年</w:t>
                    </w:r>
                    <w:r w:rsidRPr="00813324">
                      <w:rPr>
                        <w:rFonts w:cs="宋体"/>
                        <w:sz w:val="18"/>
                        <w:szCs w:val="18"/>
                      </w:rPr>
                      <w:t>6</w:t>
                    </w:r>
                    <w:r w:rsidRPr="00813324">
                      <w:rPr>
                        <w:rFonts w:cs="宋体" w:hint="eastAsia"/>
                        <w:sz w:val="18"/>
                        <w:szCs w:val="18"/>
                      </w:rPr>
                      <w:t>月</w:t>
                    </w:r>
                    <w:r w:rsidRPr="00813324">
                      <w:rPr>
                        <w:rFonts w:cs="宋体"/>
                        <w:sz w:val="18"/>
                        <w:szCs w:val="18"/>
                      </w:rPr>
                      <w:t>30</w:t>
                    </w:r>
                    <w:r w:rsidRPr="00813324">
                      <w:rPr>
                        <w:rFonts w:cs="宋体" w:hint="eastAsia"/>
                        <w:sz w:val="18"/>
                        <w:szCs w:val="18"/>
                      </w:rPr>
                      <w:t>日</w:t>
                    </w:r>
                  </w:p>
                </w:tc>
                <w:tc>
                  <w:tcPr>
                    <w:tcW w:w="708"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是</w:t>
                    </w:r>
                  </w:p>
                </w:tc>
                <w:tc>
                  <w:tcPr>
                    <w:tcW w:w="1475" w:type="dxa"/>
                    <w:vAlign w:val="center"/>
                  </w:tcPr>
                  <w:p w:rsidR="002A3018" w:rsidRPr="00813324" w:rsidRDefault="002A3018" w:rsidP="000D71C6">
                    <w:pPr>
                      <w:autoSpaceDE w:val="0"/>
                      <w:autoSpaceDN w:val="0"/>
                      <w:adjustRightInd w:val="0"/>
                      <w:rPr>
                        <w:rFonts w:cs="宋体"/>
                        <w:sz w:val="18"/>
                        <w:szCs w:val="18"/>
                      </w:rPr>
                    </w:pPr>
                    <w:r w:rsidRPr="00813324">
                      <w:rPr>
                        <w:rFonts w:cs="宋体" w:hint="eastAsia"/>
                        <w:sz w:val="18"/>
                        <w:szCs w:val="18"/>
                      </w:rPr>
                      <w:t>是</w:t>
                    </w:r>
                  </w:p>
                </w:tc>
              </w:tr>
              <w:tr w:rsidR="002A3018" w:rsidRPr="007B2FAF" w:rsidTr="005C3260">
                <w:trPr>
                  <w:trHeight w:val="557"/>
                  <w:jc w:val="center"/>
                </w:trPr>
                <w:tc>
                  <w:tcPr>
                    <w:tcW w:w="675" w:type="dxa"/>
                    <w:vAlign w:val="center"/>
                  </w:tcPr>
                  <w:p w:rsidR="002A3018" w:rsidRPr="00813324" w:rsidRDefault="002A3018" w:rsidP="000D71C6">
                    <w:pPr>
                      <w:pStyle w:val="Default"/>
                      <w:rPr>
                        <w:rFonts w:hAnsiTheme="minorHAnsi"/>
                        <w:sz w:val="18"/>
                        <w:szCs w:val="18"/>
                      </w:rPr>
                    </w:pPr>
                    <w:r w:rsidRPr="00813324">
                      <w:rPr>
                        <w:rFonts w:hint="eastAsia"/>
                        <w:sz w:val="18"/>
                        <w:szCs w:val="18"/>
                      </w:rPr>
                      <w:t>与股权激励相关的承诺</w:t>
                    </w:r>
                  </w:p>
                </w:tc>
                <w:tc>
                  <w:tcPr>
                    <w:tcW w:w="709" w:type="dxa"/>
                    <w:vAlign w:val="center"/>
                  </w:tcPr>
                  <w:p w:rsidR="002A3018" w:rsidRPr="00813324" w:rsidRDefault="002A3018" w:rsidP="000D71C6">
                    <w:pPr>
                      <w:pStyle w:val="Default"/>
                      <w:rPr>
                        <w:sz w:val="18"/>
                        <w:szCs w:val="18"/>
                      </w:rPr>
                    </w:pPr>
                    <w:r w:rsidRPr="00813324">
                      <w:rPr>
                        <w:rFonts w:hint="eastAsia"/>
                        <w:sz w:val="18"/>
                        <w:szCs w:val="18"/>
                      </w:rPr>
                      <w:t>其他</w:t>
                    </w:r>
                  </w:p>
                  <w:p w:rsidR="002A3018" w:rsidRPr="00813324" w:rsidRDefault="002A3018" w:rsidP="000D71C6">
                    <w:pPr>
                      <w:autoSpaceDE w:val="0"/>
                      <w:autoSpaceDN w:val="0"/>
                      <w:adjustRightInd w:val="0"/>
                      <w:rPr>
                        <w:rFonts w:cs="宋体"/>
                        <w:sz w:val="18"/>
                        <w:szCs w:val="18"/>
                      </w:rPr>
                    </w:pPr>
                  </w:p>
                </w:tc>
                <w:tc>
                  <w:tcPr>
                    <w:tcW w:w="709" w:type="dxa"/>
                    <w:vAlign w:val="center"/>
                  </w:tcPr>
                  <w:p w:rsidR="002A3018" w:rsidRPr="00813324" w:rsidRDefault="002A3018" w:rsidP="000D71C6">
                    <w:pPr>
                      <w:pStyle w:val="Default"/>
                      <w:rPr>
                        <w:sz w:val="18"/>
                        <w:szCs w:val="18"/>
                      </w:rPr>
                    </w:pPr>
                    <w:r w:rsidRPr="00813324">
                      <w:rPr>
                        <w:rFonts w:hint="eastAsia"/>
                        <w:sz w:val="18"/>
                        <w:szCs w:val="18"/>
                      </w:rPr>
                      <w:t>中国黄金集团公司</w:t>
                    </w:r>
                  </w:p>
                  <w:p w:rsidR="002A3018" w:rsidRPr="00813324" w:rsidRDefault="002A3018" w:rsidP="000D71C6">
                    <w:pPr>
                      <w:autoSpaceDE w:val="0"/>
                      <w:autoSpaceDN w:val="0"/>
                      <w:adjustRightInd w:val="0"/>
                      <w:rPr>
                        <w:rFonts w:cs="宋体"/>
                        <w:sz w:val="18"/>
                        <w:szCs w:val="18"/>
                      </w:rPr>
                    </w:pPr>
                  </w:p>
                </w:tc>
                <w:tc>
                  <w:tcPr>
                    <w:tcW w:w="4536" w:type="dxa"/>
                    <w:vAlign w:val="center"/>
                  </w:tcPr>
                  <w:p w:rsidR="002A3018" w:rsidRPr="00813324" w:rsidRDefault="002A3018" w:rsidP="000D71C6">
                    <w:pPr>
                      <w:pStyle w:val="Default"/>
                      <w:rPr>
                        <w:sz w:val="18"/>
                        <w:szCs w:val="18"/>
                      </w:rPr>
                    </w:pPr>
                    <w:r w:rsidRPr="00813324">
                      <w:rPr>
                        <w:rFonts w:hint="eastAsia"/>
                        <w:sz w:val="18"/>
                        <w:szCs w:val="18"/>
                      </w:rPr>
                      <w:t>现黄金集团正与本公司商议积极推动管理层股权激励计划工作，待本公司各项条件均满足相关法律法规及主管部门要求之日起</w:t>
                    </w:r>
                    <w:r w:rsidRPr="00813324">
                      <w:rPr>
                        <w:sz w:val="18"/>
                        <w:szCs w:val="18"/>
                      </w:rPr>
                      <w:t>12</w:t>
                    </w:r>
                    <w:r w:rsidRPr="00813324">
                      <w:rPr>
                        <w:rFonts w:hint="eastAsia"/>
                        <w:sz w:val="18"/>
                        <w:szCs w:val="18"/>
                      </w:rPr>
                      <w:t>个月内正式启动管理层股权激励工作。</w:t>
                    </w:r>
                  </w:p>
                  <w:p w:rsidR="002A3018" w:rsidRPr="00813324" w:rsidRDefault="002A3018" w:rsidP="000D71C6">
                    <w:pPr>
                      <w:autoSpaceDE w:val="0"/>
                      <w:autoSpaceDN w:val="0"/>
                      <w:adjustRightInd w:val="0"/>
                      <w:rPr>
                        <w:rFonts w:cs="宋体"/>
                        <w:sz w:val="18"/>
                        <w:szCs w:val="18"/>
                      </w:rPr>
                    </w:pPr>
                  </w:p>
                </w:tc>
                <w:tc>
                  <w:tcPr>
                    <w:tcW w:w="709" w:type="dxa"/>
                    <w:vAlign w:val="center"/>
                  </w:tcPr>
                  <w:p w:rsidR="002A3018" w:rsidRPr="00813324" w:rsidRDefault="002A3018" w:rsidP="000D71C6">
                    <w:pPr>
                      <w:pStyle w:val="Default"/>
                      <w:rPr>
                        <w:sz w:val="18"/>
                        <w:szCs w:val="18"/>
                      </w:rPr>
                    </w:pPr>
                    <w:r w:rsidRPr="00813324">
                      <w:rPr>
                        <w:sz w:val="18"/>
                        <w:szCs w:val="18"/>
                      </w:rPr>
                      <w:t>2014</w:t>
                    </w:r>
                    <w:r w:rsidRPr="00813324">
                      <w:rPr>
                        <w:rFonts w:hint="eastAsia"/>
                        <w:sz w:val="18"/>
                        <w:szCs w:val="18"/>
                      </w:rPr>
                      <w:t>年</w:t>
                    </w:r>
                    <w:r w:rsidRPr="00813324">
                      <w:rPr>
                        <w:sz w:val="18"/>
                        <w:szCs w:val="18"/>
                      </w:rPr>
                      <w:t>6</w:t>
                    </w:r>
                    <w:r w:rsidRPr="00813324">
                      <w:rPr>
                        <w:rFonts w:hint="eastAsia"/>
                        <w:sz w:val="18"/>
                        <w:szCs w:val="18"/>
                      </w:rPr>
                      <w:t>月</w:t>
                    </w:r>
                    <w:r w:rsidRPr="00813324">
                      <w:rPr>
                        <w:sz w:val="18"/>
                        <w:szCs w:val="18"/>
                      </w:rPr>
                      <w:t>30</w:t>
                    </w:r>
                    <w:r w:rsidRPr="00813324">
                      <w:rPr>
                        <w:rFonts w:hint="eastAsia"/>
                        <w:sz w:val="18"/>
                        <w:szCs w:val="18"/>
                      </w:rPr>
                      <w:t>日</w:t>
                    </w:r>
                  </w:p>
                  <w:p w:rsidR="002A3018" w:rsidRPr="00813324" w:rsidRDefault="002A3018" w:rsidP="000D71C6">
                    <w:pPr>
                      <w:autoSpaceDE w:val="0"/>
                      <w:autoSpaceDN w:val="0"/>
                      <w:adjustRightInd w:val="0"/>
                      <w:rPr>
                        <w:rFonts w:cs="宋体"/>
                        <w:sz w:val="18"/>
                        <w:szCs w:val="18"/>
                      </w:rPr>
                    </w:pPr>
                  </w:p>
                </w:tc>
                <w:tc>
                  <w:tcPr>
                    <w:tcW w:w="708" w:type="dxa"/>
                    <w:vAlign w:val="center"/>
                  </w:tcPr>
                  <w:p w:rsidR="002A3018" w:rsidRPr="00813324" w:rsidRDefault="002A3018" w:rsidP="000D71C6">
                    <w:pPr>
                      <w:pStyle w:val="Default"/>
                      <w:rPr>
                        <w:sz w:val="18"/>
                        <w:szCs w:val="18"/>
                      </w:rPr>
                    </w:pPr>
                    <w:r w:rsidRPr="00813324">
                      <w:rPr>
                        <w:rFonts w:hint="eastAsia"/>
                        <w:sz w:val="18"/>
                        <w:szCs w:val="18"/>
                      </w:rPr>
                      <w:t>是</w:t>
                    </w:r>
                  </w:p>
                </w:tc>
                <w:tc>
                  <w:tcPr>
                    <w:tcW w:w="1475" w:type="dxa"/>
                    <w:vAlign w:val="center"/>
                  </w:tcPr>
                  <w:p w:rsidR="002A3018" w:rsidRPr="00813324" w:rsidRDefault="002A3018" w:rsidP="000D71C6">
                    <w:pPr>
                      <w:pStyle w:val="Default"/>
                      <w:rPr>
                        <w:rFonts w:hAnsiTheme="minorHAnsi"/>
                        <w:sz w:val="18"/>
                        <w:szCs w:val="18"/>
                      </w:rPr>
                    </w:pPr>
                    <w:r w:rsidRPr="00813324">
                      <w:rPr>
                        <w:rFonts w:hint="eastAsia"/>
                        <w:sz w:val="18"/>
                        <w:szCs w:val="18"/>
                      </w:rPr>
                      <w:t>是</w:t>
                    </w:r>
                  </w:p>
                </w:tc>
              </w:tr>
              <w:tr w:rsidR="002A3018" w:rsidRPr="007B2FAF" w:rsidTr="005C3260">
                <w:trPr>
                  <w:trHeight w:val="557"/>
                  <w:jc w:val="center"/>
                </w:trPr>
                <w:tc>
                  <w:tcPr>
                    <w:tcW w:w="675"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t>与不减持并将择机</w:t>
                    </w:r>
                    <w:r w:rsidRPr="00813324">
                      <w:rPr>
                        <w:rFonts w:asciiTheme="minorEastAsia" w:eastAsiaTheme="minorEastAsia" w:hAnsiTheme="minorEastAsia" w:hint="eastAsia"/>
                        <w:sz w:val="18"/>
                        <w:szCs w:val="18"/>
                      </w:rPr>
                      <w:lastRenderedPageBreak/>
                      <w:t>增持公司股票相关的承诺</w:t>
                    </w:r>
                  </w:p>
                </w:tc>
                <w:tc>
                  <w:tcPr>
                    <w:tcW w:w="709" w:type="dxa"/>
                    <w:vAlign w:val="center"/>
                  </w:tcPr>
                  <w:p w:rsidR="002A3018" w:rsidRPr="00813324" w:rsidRDefault="002A3018" w:rsidP="002A3018">
                    <w:pPr>
                      <w:rPr>
                        <w:sz w:val="18"/>
                        <w:szCs w:val="18"/>
                      </w:rPr>
                    </w:pPr>
                    <w:r w:rsidRPr="00813324">
                      <w:rPr>
                        <w:rFonts w:asciiTheme="minorEastAsia" w:eastAsiaTheme="minorEastAsia" w:hAnsiTheme="minorEastAsia"/>
                        <w:sz w:val="18"/>
                        <w:szCs w:val="18"/>
                      </w:rPr>
                      <w:lastRenderedPageBreak/>
                      <w:t>其他</w:t>
                    </w:r>
                  </w:p>
                </w:tc>
                <w:tc>
                  <w:tcPr>
                    <w:tcW w:w="709" w:type="dxa"/>
                    <w:vAlign w:val="center"/>
                  </w:tcPr>
                  <w:p w:rsidR="002A3018" w:rsidRPr="00813324" w:rsidRDefault="002A3018" w:rsidP="002A3018">
                    <w:pPr>
                      <w:rPr>
                        <w:sz w:val="18"/>
                        <w:szCs w:val="18"/>
                      </w:rPr>
                    </w:pPr>
                    <w:r w:rsidRPr="00813324">
                      <w:rPr>
                        <w:rFonts w:asciiTheme="minorEastAsia" w:eastAsiaTheme="minorEastAsia" w:hAnsiTheme="minorEastAsia" w:hint="eastAsia"/>
                        <w:sz w:val="18"/>
                        <w:szCs w:val="18"/>
                      </w:rPr>
                      <w:t>中国黄金集团公司</w:t>
                    </w:r>
                  </w:p>
                </w:tc>
                <w:tc>
                  <w:tcPr>
                    <w:tcW w:w="4536"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t>一、主动承担社会责任，作负责任的股东。在股市异常波动时期，不减持中金黄金股票。二、择机增持中金黄金股票，保持中金黄金股价稳定。三、一如既往地支持中金黄金的各项工作，加快推进资产注入进度，不断提</w:t>
                    </w:r>
                    <w:r w:rsidRPr="00813324">
                      <w:rPr>
                        <w:rFonts w:asciiTheme="minorEastAsia" w:eastAsiaTheme="minorEastAsia" w:hAnsiTheme="minorEastAsia" w:hint="eastAsia"/>
                        <w:sz w:val="18"/>
                        <w:szCs w:val="18"/>
                      </w:rPr>
                      <w:lastRenderedPageBreak/>
                      <w:t>高上市公司质量和对投资者的回报水平。</w:t>
                    </w:r>
                  </w:p>
                </w:tc>
                <w:tc>
                  <w:tcPr>
                    <w:tcW w:w="709"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lastRenderedPageBreak/>
                      <w:t>2015年7月10日</w:t>
                    </w:r>
                  </w:p>
                </w:tc>
                <w:tc>
                  <w:tcPr>
                    <w:tcW w:w="708"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t>否</w:t>
                    </w:r>
                  </w:p>
                </w:tc>
                <w:tc>
                  <w:tcPr>
                    <w:tcW w:w="1475" w:type="dxa"/>
                    <w:vAlign w:val="center"/>
                  </w:tcPr>
                  <w:p w:rsidR="002A3018" w:rsidRPr="00813324" w:rsidRDefault="002A3018" w:rsidP="002A3018">
                    <w:pPr>
                      <w:rPr>
                        <w:sz w:val="18"/>
                        <w:szCs w:val="18"/>
                      </w:rPr>
                    </w:pPr>
                    <w:r w:rsidRPr="00813324">
                      <w:rPr>
                        <w:rFonts w:asciiTheme="minorEastAsia" w:eastAsiaTheme="minorEastAsia" w:hAnsiTheme="minorEastAsia"/>
                        <w:sz w:val="18"/>
                        <w:szCs w:val="18"/>
                      </w:rPr>
                      <w:t>是</w:t>
                    </w:r>
                  </w:p>
                </w:tc>
              </w:tr>
              <w:tr w:rsidR="002A3018" w:rsidRPr="007B2FAF" w:rsidTr="005C3260">
                <w:trPr>
                  <w:trHeight w:val="557"/>
                  <w:jc w:val="center"/>
                </w:trPr>
                <w:tc>
                  <w:tcPr>
                    <w:tcW w:w="675"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lastRenderedPageBreak/>
                      <w:t>与增持公司股票相关的承诺</w:t>
                    </w:r>
                  </w:p>
                </w:tc>
                <w:tc>
                  <w:tcPr>
                    <w:tcW w:w="709" w:type="dxa"/>
                    <w:vAlign w:val="center"/>
                  </w:tcPr>
                  <w:p w:rsidR="002A3018" w:rsidRPr="00813324" w:rsidRDefault="00985EB5" w:rsidP="002A3018">
                    <w:pPr>
                      <w:rPr>
                        <w:sz w:val="18"/>
                        <w:szCs w:val="18"/>
                      </w:rPr>
                    </w:pPr>
                    <w:r w:rsidRPr="00813324">
                      <w:rPr>
                        <w:rFonts w:asciiTheme="minorEastAsia" w:eastAsiaTheme="minorEastAsia" w:hAnsiTheme="minorEastAsia"/>
                        <w:sz w:val="18"/>
                        <w:szCs w:val="18"/>
                      </w:rPr>
                      <w:t>其他</w:t>
                    </w:r>
                  </w:p>
                </w:tc>
                <w:tc>
                  <w:tcPr>
                    <w:tcW w:w="709"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t>中国黄金集团公司</w:t>
                    </w:r>
                  </w:p>
                </w:tc>
                <w:tc>
                  <w:tcPr>
                    <w:tcW w:w="4536"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t>黄金集团</w:t>
                    </w:r>
                    <w:r w:rsidRPr="00813324">
                      <w:rPr>
                        <w:rFonts w:asciiTheme="minorEastAsia" w:eastAsiaTheme="minorEastAsia" w:hAnsiTheme="minorEastAsia" w:hint="eastAsia"/>
                        <w:kern w:val="2"/>
                        <w:sz w:val="18"/>
                        <w:szCs w:val="18"/>
                        <w:shd w:val="clear" w:color="auto" w:fill="FFFFFF"/>
                      </w:rPr>
                      <w:t>在未来</w:t>
                    </w:r>
                    <w:r w:rsidRPr="00813324">
                      <w:rPr>
                        <w:rFonts w:asciiTheme="minorEastAsia" w:eastAsiaTheme="minorEastAsia" w:hAnsiTheme="minorEastAsia"/>
                        <w:kern w:val="2"/>
                        <w:sz w:val="18"/>
                        <w:szCs w:val="18"/>
                        <w:shd w:val="clear" w:color="auto" w:fill="FFFFFF"/>
                      </w:rPr>
                      <w:t>12</w:t>
                    </w:r>
                    <w:r w:rsidRPr="00813324">
                      <w:rPr>
                        <w:rFonts w:asciiTheme="minorEastAsia" w:eastAsiaTheme="minorEastAsia" w:hAnsiTheme="minorEastAsia" w:hint="eastAsia"/>
                        <w:kern w:val="2"/>
                        <w:sz w:val="18"/>
                        <w:szCs w:val="18"/>
                        <w:shd w:val="clear" w:color="auto" w:fill="FFFFFF"/>
                      </w:rPr>
                      <w:t>个月内继续（自</w:t>
                    </w:r>
                    <w:r w:rsidRPr="00813324">
                      <w:rPr>
                        <w:rFonts w:asciiTheme="minorEastAsia" w:eastAsiaTheme="minorEastAsia" w:hAnsiTheme="minorEastAsia"/>
                        <w:kern w:val="2"/>
                        <w:sz w:val="18"/>
                        <w:szCs w:val="18"/>
                        <w:shd w:val="clear" w:color="auto" w:fill="FFFFFF"/>
                      </w:rPr>
                      <w:t>2015</w:t>
                    </w:r>
                    <w:r w:rsidRPr="00813324">
                      <w:rPr>
                        <w:rFonts w:asciiTheme="minorEastAsia" w:eastAsiaTheme="minorEastAsia" w:hAnsiTheme="minorEastAsia" w:hint="eastAsia"/>
                        <w:kern w:val="2"/>
                        <w:sz w:val="18"/>
                        <w:szCs w:val="18"/>
                        <w:shd w:val="clear" w:color="auto" w:fill="FFFFFF"/>
                      </w:rPr>
                      <w:t>年</w:t>
                    </w:r>
                    <w:r w:rsidRPr="00813324">
                      <w:rPr>
                        <w:rFonts w:asciiTheme="minorEastAsia" w:eastAsiaTheme="minorEastAsia" w:hAnsiTheme="minorEastAsia"/>
                        <w:kern w:val="2"/>
                        <w:sz w:val="18"/>
                        <w:szCs w:val="18"/>
                        <w:shd w:val="clear" w:color="auto" w:fill="FFFFFF"/>
                      </w:rPr>
                      <w:t>7</w:t>
                    </w:r>
                    <w:r w:rsidRPr="00813324">
                      <w:rPr>
                        <w:rFonts w:asciiTheme="minorEastAsia" w:eastAsiaTheme="minorEastAsia" w:hAnsiTheme="minorEastAsia" w:hint="eastAsia"/>
                        <w:kern w:val="2"/>
                        <w:sz w:val="18"/>
                        <w:szCs w:val="18"/>
                        <w:shd w:val="clear" w:color="auto" w:fill="FFFFFF"/>
                      </w:rPr>
                      <w:t>月</w:t>
                    </w:r>
                    <w:r w:rsidRPr="00813324">
                      <w:rPr>
                        <w:rFonts w:asciiTheme="minorEastAsia" w:eastAsiaTheme="minorEastAsia" w:hAnsiTheme="minorEastAsia"/>
                        <w:kern w:val="2"/>
                        <w:sz w:val="18"/>
                        <w:szCs w:val="18"/>
                        <w:shd w:val="clear" w:color="auto" w:fill="FFFFFF"/>
                      </w:rPr>
                      <w:t>15</w:t>
                    </w:r>
                    <w:r w:rsidRPr="00813324">
                      <w:rPr>
                        <w:rFonts w:asciiTheme="minorEastAsia" w:eastAsiaTheme="minorEastAsia" w:hAnsiTheme="minorEastAsia" w:hint="eastAsia"/>
                        <w:kern w:val="2"/>
                        <w:sz w:val="18"/>
                        <w:szCs w:val="18"/>
                        <w:shd w:val="clear" w:color="auto" w:fill="FFFFFF"/>
                      </w:rPr>
                      <w:t>日算起）增持公司股份，累计增持比例不超过公司已发行总股份的</w:t>
                    </w:r>
                    <w:r w:rsidRPr="00813324">
                      <w:rPr>
                        <w:rFonts w:asciiTheme="minorEastAsia" w:eastAsiaTheme="minorEastAsia" w:hAnsiTheme="minorEastAsia"/>
                        <w:kern w:val="2"/>
                        <w:sz w:val="18"/>
                        <w:szCs w:val="18"/>
                        <w:shd w:val="clear" w:color="auto" w:fill="FFFFFF"/>
                      </w:rPr>
                      <w:t>1%</w:t>
                    </w:r>
                    <w:r w:rsidRPr="00813324">
                      <w:rPr>
                        <w:rFonts w:asciiTheme="minorEastAsia" w:eastAsiaTheme="minorEastAsia" w:hAnsiTheme="minorEastAsia" w:hint="eastAsia"/>
                        <w:kern w:val="2"/>
                        <w:sz w:val="18"/>
                        <w:szCs w:val="18"/>
                        <w:shd w:val="clear" w:color="auto" w:fill="FFFFFF"/>
                      </w:rPr>
                      <w:t>（含已增持股份</w:t>
                    </w:r>
                    <w:r w:rsidRPr="00813324">
                      <w:rPr>
                        <w:rFonts w:asciiTheme="minorEastAsia" w:eastAsiaTheme="minorEastAsia" w:hAnsiTheme="minorEastAsia"/>
                        <w:kern w:val="2"/>
                        <w:sz w:val="18"/>
                        <w:szCs w:val="18"/>
                        <w:shd w:val="clear" w:color="auto" w:fill="FFFFFF"/>
                      </w:rPr>
                      <w:t>285,400</w:t>
                    </w:r>
                    <w:r w:rsidRPr="00813324">
                      <w:rPr>
                        <w:rFonts w:asciiTheme="minorEastAsia" w:eastAsiaTheme="minorEastAsia" w:hAnsiTheme="minorEastAsia" w:hint="eastAsia"/>
                        <w:kern w:val="2"/>
                        <w:sz w:val="18"/>
                        <w:szCs w:val="18"/>
                        <w:shd w:val="clear" w:color="auto" w:fill="FFFFFF"/>
                      </w:rPr>
                      <w:t>股）。黄金集团承诺，在增持实施期间及法定期限内不减持所持有的公司股份。</w:t>
                    </w:r>
                  </w:p>
                </w:tc>
                <w:tc>
                  <w:tcPr>
                    <w:tcW w:w="709" w:type="dxa"/>
                    <w:vAlign w:val="center"/>
                  </w:tcPr>
                  <w:p w:rsidR="002A3018" w:rsidRPr="00813324" w:rsidRDefault="00985EB5" w:rsidP="002A3018">
                    <w:pPr>
                      <w:rPr>
                        <w:sz w:val="18"/>
                        <w:szCs w:val="18"/>
                      </w:rPr>
                    </w:pPr>
                    <w:r w:rsidRPr="00813324">
                      <w:rPr>
                        <w:rFonts w:asciiTheme="minorEastAsia" w:eastAsiaTheme="minorEastAsia" w:hAnsiTheme="minorEastAsia" w:hint="eastAsia"/>
                        <w:sz w:val="18"/>
                        <w:szCs w:val="18"/>
                      </w:rPr>
                      <w:t>2015年7月16日</w:t>
                    </w:r>
                  </w:p>
                </w:tc>
                <w:tc>
                  <w:tcPr>
                    <w:tcW w:w="708" w:type="dxa"/>
                    <w:vAlign w:val="center"/>
                  </w:tcPr>
                  <w:p w:rsidR="002A3018" w:rsidRPr="00813324" w:rsidRDefault="00985EB5" w:rsidP="002A3018">
                    <w:pPr>
                      <w:rPr>
                        <w:sz w:val="18"/>
                        <w:szCs w:val="18"/>
                      </w:rPr>
                    </w:pPr>
                    <w:r w:rsidRPr="00813324">
                      <w:rPr>
                        <w:rFonts w:asciiTheme="minorEastAsia" w:eastAsiaTheme="minorEastAsia" w:hAnsiTheme="minorEastAsia"/>
                        <w:sz w:val="18"/>
                        <w:szCs w:val="18"/>
                      </w:rPr>
                      <w:t>是</w:t>
                    </w:r>
                  </w:p>
                </w:tc>
                <w:tc>
                  <w:tcPr>
                    <w:tcW w:w="1475" w:type="dxa"/>
                    <w:vAlign w:val="center"/>
                  </w:tcPr>
                  <w:p w:rsidR="002A3018" w:rsidRPr="00813324" w:rsidRDefault="00985EB5" w:rsidP="002A3018">
                    <w:pPr>
                      <w:rPr>
                        <w:sz w:val="18"/>
                        <w:szCs w:val="18"/>
                      </w:rPr>
                    </w:pPr>
                    <w:r w:rsidRPr="00813324">
                      <w:rPr>
                        <w:rFonts w:asciiTheme="minorEastAsia" w:eastAsiaTheme="minorEastAsia" w:hAnsiTheme="minorEastAsia"/>
                        <w:sz w:val="18"/>
                        <w:szCs w:val="18"/>
                      </w:rPr>
                      <w:t>是</w:t>
                    </w:r>
                  </w:p>
                </w:tc>
              </w:tr>
            </w:tbl>
            <w:p w:rsidR="00A95378" w:rsidRPr="002A3018" w:rsidRDefault="00922EB1" w:rsidP="002A3018"/>
          </w:sdtContent>
        </w:sdt>
      </w:sdtContent>
    </w:sdt>
    <w:p w:rsidR="00A95378" w:rsidRDefault="00A95378">
      <w:pPr>
        <w:widowControl w:val="0"/>
        <w:jc w:val="both"/>
        <w:rPr>
          <w:szCs w:val="21"/>
        </w:rPr>
      </w:pPr>
    </w:p>
    <w:sdt>
      <w:sdtPr>
        <w:rPr>
          <w:b/>
          <w:szCs w:val="20"/>
        </w:rPr>
        <w:tag w:val="_GBC_14a5965e07e6455a9e24e4601b195536"/>
        <w:id w:val="1221175944"/>
        <w:lock w:val="sdtLocked"/>
        <w:placeholder>
          <w:docPart w:val="GBC22222222222222222222222222222"/>
        </w:placeholder>
      </w:sdtPr>
      <w:sdtEndPr>
        <w:rPr>
          <w:b w:val="0"/>
          <w:color w:val="auto"/>
        </w:rPr>
      </w:sdtEndPr>
      <w:sdtContent>
        <w:p w:rsidR="00A95378" w:rsidRDefault="001B396F">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A95378" w:rsidRDefault="00922EB1" w:rsidP="00172656">
              <w:pPr>
                <w:widowControl w:val="0"/>
                <w:jc w:val="both"/>
                <w:rPr>
                  <w:color w:val="auto"/>
                  <w:szCs w:val="21"/>
                </w:rPr>
              </w:pPr>
              <w:r>
                <w:rPr>
                  <w:color w:val="auto"/>
                  <w:szCs w:val="21"/>
                </w:rPr>
                <w:fldChar w:fldCharType="begin"/>
              </w:r>
              <w:r w:rsidR="00172656">
                <w:rPr>
                  <w:color w:val="auto"/>
                  <w:szCs w:val="21"/>
                </w:rPr>
                <w:instrText xml:space="preserve"> MACROBUTTON  SnrToggleCheckbox □适用 </w:instrText>
              </w:r>
              <w:r>
                <w:rPr>
                  <w:color w:val="auto"/>
                  <w:szCs w:val="21"/>
                </w:rPr>
                <w:fldChar w:fldCharType="end"/>
              </w:r>
              <w:r>
                <w:rPr>
                  <w:color w:val="auto"/>
                  <w:szCs w:val="21"/>
                </w:rPr>
                <w:fldChar w:fldCharType="begin"/>
              </w:r>
              <w:r w:rsidR="00172656">
                <w:rPr>
                  <w:color w:val="auto"/>
                  <w:szCs w:val="21"/>
                </w:rPr>
                <w:instrText xml:space="preserve"> MACROBUTTON  SnrToggleCheckbox √不适用 </w:instrText>
              </w:r>
              <w:r>
                <w:rPr>
                  <w:color w:val="auto"/>
                  <w:szCs w:val="21"/>
                </w:rPr>
                <w:fldChar w:fldCharType="end"/>
              </w:r>
            </w:p>
          </w:sdtContent>
        </w:sdt>
      </w:sdtContent>
    </w:sdt>
    <w:p w:rsidR="00A95378" w:rsidRDefault="00A95378">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A95378" w:rsidTr="00BF5DC3">
            <w:tc>
              <w:tcPr>
                <w:tcW w:w="1525" w:type="dxa"/>
                <w:vAlign w:val="center"/>
              </w:tcPr>
              <w:p w:rsidR="00A95378" w:rsidRDefault="001B396F">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A95378" w:rsidRDefault="001B396F">
                    <w:pPr>
                      <w:rPr>
                        <w:color w:val="auto"/>
                        <w:szCs w:val="21"/>
                      </w:rPr>
                    </w:pPr>
                    <w:r>
                      <w:rPr>
                        <w:color w:val="auto"/>
                        <w:szCs w:val="21"/>
                      </w:rPr>
                      <w:t>中金黄金股份有限公司</w:t>
                    </w:r>
                  </w:p>
                </w:tc>
              </w:sdtContent>
            </w:sdt>
          </w:tr>
          <w:tr w:rsidR="00A95378" w:rsidTr="00BF5DC3">
            <w:tc>
              <w:tcPr>
                <w:tcW w:w="1525" w:type="dxa"/>
                <w:vAlign w:val="center"/>
              </w:tcPr>
              <w:p w:rsidR="00A95378" w:rsidRDefault="001B396F">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A95378" w:rsidRDefault="00D44D75">
                    <w:pPr>
                      <w:rPr>
                        <w:color w:val="auto"/>
                      </w:rPr>
                    </w:pPr>
                    <w:r>
                      <w:rPr>
                        <w:rFonts w:hint="eastAsia"/>
                        <w:color w:val="auto"/>
                      </w:rPr>
                      <w:t>宋鑫</w:t>
                    </w:r>
                  </w:p>
                </w:tc>
              </w:sdtContent>
            </w:sdt>
          </w:tr>
          <w:tr w:rsidR="00A95378" w:rsidTr="00BF5DC3">
            <w:tc>
              <w:tcPr>
                <w:tcW w:w="1525" w:type="dxa"/>
                <w:vAlign w:val="center"/>
              </w:tcPr>
              <w:p w:rsidR="00A95378" w:rsidRDefault="001B396F">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674" w:type="dxa"/>
                  </w:tcPr>
                  <w:p w:rsidR="00A95378" w:rsidRDefault="00136006" w:rsidP="00136006">
                    <w:pPr>
                      <w:rPr>
                        <w:color w:val="auto"/>
                      </w:rPr>
                    </w:pPr>
                    <w:r>
                      <w:rPr>
                        <w:rFonts w:hint="eastAsia"/>
                        <w:color w:val="auto"/>
                      </w:rPr>
                      <w:t>2016年4月27日</w:t>
                    </w:r>
                  </w:p>
                </w:tc>
              </w:sdtContent>
            </w:sdt>
          </w:tr>
        </w:tbl>
        <w:p w:rsidR="00A95378" w:rsidRDefault="00922EB1">
          <w:pPr>
            <w:widowControl w:val="0"/>
            <w:jc w:val="right"/>
            <w:rPr>
              <w:color w:val="auto"/>
              <w:szCs w:val="21"/>
            </w:rPr>
          </w:pPr>
        </w:p>
      </w:sdtContent>
    </w:sdt>
    <w:p w:rsidR="00A95378" w:rsidRDefault="00A95378">
      <w:pPr>
        <w:widowControl w:val="0"/>
        <w:jc w:val="both"/>
        <w:rPr>
          <w:color w:val="0000FF"/>
          <w:szCs w:val="21"/>
        </w:rPr>
      </w:pPr>
    </w:p>
    <w:p w:rsidR="00A95378" w:rsidRDefault="001B396F">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t>附录</w:t>
      </w:r>
      <w:bookmarkEnd w:id="11"/>
      <w:bookmarkEnd w:id="12"/>
      <w:bookmarkEnd w:id="13"/>
    </w:p>
    <w:p w:rsidR="00A95378" w:rsidRDefault="001B396F">
      <w:pPr>
        <w:pStyle w:val="2"/>
        <w:numPr>
          <w:ilvl w:val="0"/>
          <w:numId w:val="5"/>
        </w:num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A95378" w:rsidRDefault="001B396F">
              <w:pPr>
                <w:jc w:val="center"/>
              </w:pPr>
              <w:r>
                <w:rPr>
                  <w:rFonts w:hint="eastAsia"/>
                  <w:b/>
                </w:rPr>
                <w:t>合并资产负债表</w:t>
              </w:r>
            </w:p>
            <w:p w:rsidR="00A95378" w:rsidRDefault="001B396F">
              <w:pPr>
                <w:jc w:val="center"/>
              </w:pPr>
              <w:r>
                <w:t>201</w:t>
              </w:r>
              <w:r>
                <w:rPr>
                  <w:rFonts w:hint="eastAsia"/>
                </w:rPr>
                <w:t>6</w:t>
              </w:r>
              <w:r>
                <w:t>年</w:t>
              </w:r>
              <w:r>
                <w:rPr>
                  <w:rFonts w:hint="eastAsia"/>
                </w:rPr>
                <w:t>3</w:t>
              </w:r>
              <w:r>
                <w:t>月3</w:t>
              </w:r>
              <w:r>
                <w:rPr>
                  <w:rFonts w:hint="eastAsia"/>
                </w:rPr>
                <w:t>1</w:t>
              </w:r>
              <w:r>
                <w:t>日</w:t>
              </w:r>
            </w:p>
            <w:p w:rsidR="00A95378" w:rsidRDefault="001B396F">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中金黄金股份有限公司</w:t>
                  </w:r>
                </w:sdtContent>
              </w:sdt>
            </w:p>
            <w:p w:rsidR="00A95378" w:rsidRDefault="001B396F">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142427">
                    <w:pPr>
                      <w:jc w:val="center"/>
                      <w:rPr>
                        <w:b/>
                        <w:sz w:val="20"/>
                      </w:rPr>
                    </w:pPr>
                    <w:r w:rsidRPr="0057578D">
                      <w:rPr>
                        <w:b/>
                        <w:sz w:val="20"/>
                      </w:rPr>
                      <w:t>项目</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center"/>
                      <w:rPr>
                        <w:b/>
                        <w:sz w:val="20"/>
                        <w:szCs w:val="18"/>
                      </w:rPr>
                    </w:pPr>
                    <w:r w:rsidRPr="0057578D">
                      <w:rPr>
                        <w:b/>
                        <w:sz w:val="20"/>
                      </w:rPr>
                      <w:t>期末余额</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center"/>
                      <w:rPr>
                        <w:b/>
                        <w:sz w:val="20"/>
                        <w:szCs w:val="18"/>
                      </w:rPr>
                    </w:pPr>
                    <w:r w:rsidRPr="0057578D">
                      <w:rPr>
                        <w:rFonts w:hint="eastAsia"/>
                        <w:b/>
                        <w:sz w:val="20"/>
                      </w:rPr>
                      <w:t>年初</w:t>
                    </w:r>
                    <w:r w:rsidRPr="0057578D">
                      <w:rPr>
                        <w:b/>
                        <w:sz w:val="20"/>
                      </w:rPr>
                      <w:t>余额</w:t>
                    </w:r>
                  </w:p>
                </w:tc>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142427">
                    <w:pPr>
                      <w:rPr>
                        <w:rFonts w:cs="宋体"/>
                        <w:sz w:val="20"/>
                        <w:szCs w:val="21"/>
                      </w:rPr>
                    </w:pPr>
                    <w:r w:rsidRPr="0057578D">
                      <w:rPr>
                        <w:rFonts w:cs="宋体" w:hint="eastAsia"/>
                        <w:b/>
                        <w:bCs/>
                        <w:sz w:val="20"/>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b/>
                        <w:color w:val="FF00FF"/>
                        <w:sz w:val="20"/>
                      </w:rPr>
                    </w:pP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b/>
                        <w:color w:val="FF00FF"/>
                        <w:sz w:val="20"/>
                      </w:rPr>
                    </w:pPr>
                  </w:p>
                </w:tc>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货币资金</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922EB1" w:rsidP="00142427">
                    <w:pPr>
                      <w:jc w:val="right"/>
                      <w:rPr>
                        <w:color w:val="008000"/>
                        <w:sz w:val="20"/>
                      </w:rPr>
                    </w:pPr>
                    <w:sdt>
                      <w:sdtPr>
                        <w:rPr>
                          <w:rFonts w:hint="eastAsia"/>
                          <w:sz w:val="20"/>
                        </w:rPr>
                        <w:alias w:val="货币资金"/>
                        <w:tag w:val="_GBC_4e1d078260fd4cd9b2c66f2f82e1a469"/>
                        <w:id w:val="-609658193"/>
                        <w:lock w:val="sdtLocked"/>
                      </w:sdtPr>
                      <w:sdtContent>
                        <w:r w:rsidR="00142427" w:rsidRPr="0057578D">
                          <w:rPr>
                            <w:sz w:val="20"/>
                          </w:rPr>
                          <w:t>2,953,741,266.63</w:t>
                        </w:r>
                      </w:sdtContent>
                    </w:sdt>
                  </w:p>
                </w:tc>
                <w:sdt>
                  <w:sdtPr>
                    <w:rPr>
                      <w:sz w:val="20"/>
                    </w:rPr>
                    <w:alias w:val="货币资金"/>
                    <w:tag w:val="_GBC_8d78c8d71a1349cba4ba439f2b974ecc"/>
                    <w:id w:val="87635966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2,529,029,209.53</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结算备付金</w:t>
                    </w:r>
                  </w:p>
                </w:tc>
                <w:sdt>
                  <w:sdtPr>
                    <w:rPr>
                      <w:sz w:val="20"/>
                    </w:rPr>
                    <w:alias w:val="结算备付金"/>
                    <w:tag w:val="_GBC_af2ece83603741fd8431a617bb6eaee2"/>
                    <w:id w:val="136208360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p>
                    </w:tc>
                  </w:sdtContent>
                </w:sdt>
                <w:sdt>
                  <w:sdtPr>
                    <w:rPr>
                      <w:sz w:val="20"/>
                    </w:rPr>
                    <w:alias w:val="结算备付金"/>
                    <w:tag w:val="_GBC_b610f80534db450aa0333dd29dcb00da"/>
                    <w:id w:val="161393359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拆出资金</w:t>
                    </w:r>
                  </w:p>
                </w:tc>
                <w:sdt>
                  <w:sdtPr>
                    <w:rPr>
                      <w:sz w:val="20"/>
                    </w:rPr>
                    <w:alias w:val="拆出资金"/>
                    <w:tag w:val="_GBC_e6bd6f57611e4b2f83de0d4edf58d974"/>
                    <w:id w:val="155542140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sdt>
                  <w:sdtPr>
                    <w:rPr>
                      <w:sz w:val="20"/>
                    </w:rPr>
                    <w:alias w:val="拆出资金"/>
                    <w:tag w:val="_GBC_0eb4a4df93284fd5bc93622a07d87e6b"/>
                    <w:id w:val="205064648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szCs w:val="21"/>
                      </w:rPr>
                      <w:t>以公允价值计量且其变动计入当期损益的金融资产</w:t>
                    </w:r>
                  </w:p>
                </w:tc>
                <w:sdt>
                  <w:sdtPr>
                    <w:rPr>
                      <w:sz w:val="20"/>
                    </w:rPr>
                    <w:alias w:val="以公允价值计量且其变动计入当期损益的金融资产"/>
                    <w:tag w:val="_GBC_bad89b45981d45e4894536ee4e390fb0"/>
                    <w:id w:val="1413977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sdt>
                  <w:sdtPr>
                    <w:rPr>
                      <w:sz w:val="20"/>
                    </w:rPr>
                    <w:alias w:val="以公允价值计量且其变动计入当期损益的金融资产"/>
                    <w:tag w:val="_GBC_d8220ce2197644bab04eba8725b2cb5e"/>
                    <w:id w:val="-75836212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szCs w:val="21"/>
                      </w:rPr>
                      <w:t>衍生金融资产</w:t>
                    </w:r>
                  </w:p>
                </w:tc>
                <w:sdt>
                  <w:sdtPr>
                    <w:rPr>
                      <w:sz w:val="20"/>
                    </w:rPr>
                    <w:alias w:val="衍生金融资产"/>
                    <w:tag w:val="_GBC_4ed6fa15712147afb6a2deecb90e16f2"/>
                    <w:id w:val="-160294471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sdt>
                  <w:sdtPr>
                    <w:rPr>
                      <w:sz w:val="20"/>
                    </w:rPr>
                    <w:alias w:val="衍生金融资产"/>
                    <w:tag w:val="_GBC_e6406d8c3acf4f9b84b5d740b4e58fb6"/>
                    <w:id w:val="162812658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应收票据</w:t>
                    </w:r>
                  </w:p>
                </w:tc>
                <w:sdt>
                  <w:sdtPr>
                    <w:rPr>
                      <w:sz w:val="20"/>
                    </w:rPr>
                    <w:alias w:val="应收票据"/>
                    <w:tag w:val="_GBC_0e21a384468246819f2fba43123d471b"/>
                    <w:id w:val="12975460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20,679,920.65</w:t>
                        </w:r>
                      </w:p>
                    </w:tc>
                  </w:sdtContent>
                </w:sdt>
                <w:sdt>
                  <w:sdtPr>
                    <w:rPr>
                      <w:sz w:val="20"/>
                    </w:rPr>
                    <w:alias w:val="应收票据"/>
                    <w:tag w:val="_GBC_c338030ef7b843a6ba5992ec30baebcb"/>
                    <w:id w:val="-102392968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23,435,773.10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应收账款</w:t>
                    </w:r>
                  </w:p>
                </w:tc>
                <w:sdt>
                  <w:sdtPr>
                    <w:rPr>
                      <w:sz w:val="20"/>
                    </w:rPr>
                    <w:alias w:val="应收帐款"/>
                    <w:tag w:val="_GBC_9ecf5b2dc9204625a261d5cbe5f888f1"/>
                    <w:id w:val="814458613"/>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148,814,908.17</w:t>
                        </w:r>
                      </w:p>
                    </w:tc>
                  </w:sdtContent>
                </w:sdt>
                <w:sdt>
                  <w:sdtPr>
                    <w:rPr>
                      <w:sz w:val="20"/>
                    </w:rPr>
                    <w:alias w:val="应收帐款"/>
                    <w:tag w:val="_GBC_c50d1f499b174c04bb771da45647c452"/>
                    <w:id w:val="194326029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90,879,779.67</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预付款项</w:t>
                    </w:r>
                  </w:p>
                </w:tc>
                <w:sdt>
                  <w:sdtPr>
                    <w:rPr>
                      <w:sz w:val="20"/>
                    </w:rPr>
                    <w:alias w:val="预付帐款"/>
                    <w:tag w:val="_GBC_c5d5515246e8488d84183d659b9a6d86"/>
                    <w:id w:val="-31587865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3,269,162,568.30</w:t>
                        </w:r>
                      </w:p>
                    </w:tc>
                  </w:sdtContent>
                </w:sdt>
                <w:sdt>
                  <w:sdtPr>
                    <w:rPr>
                      <w:sz w:val="20"/>
                    </w:rPr>
                    <w:alias w:val="预付帐款"/>
                    <w:tag w:val="_GBC_bdf8565adb154ee3a98fa10c1ee5da03"/>
                    <w:id w:val="495932743"/>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2,489,710,802.00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应收保费</w:t>
                    </w:r>
                  </w:p>
                </w:tc>
                <w:sdt>
                  <w:sdtPr>
                    <w:rPr>
                      <w:sz w:val="20"/>
                    </w:rPr>
                    <w:alias w:val="应收保费"/>
                    <w:tag w:val="_GBC_43129a1d7c5d43418f67ae3be428420c"/>
                    <w:id w:val="-74403682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sdt>
                  <w:sdtPr>
                    <w:rPr>
                      <w:sz w:val="20"/>
                    </w:rPr>
                    <w:alias w:val="应收保费"/>
                    <w:tag w:val="_GBC_1fa3f29dfd67430893d3e686e7ebc47e"/>
                    <w:id w:val="-150574156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lastRenderedPageBreak/>
                      <w:t>应收分保账款</w:t>
                    </w:r>
                  </w:p>
                </w:tc>
                <w:sdt>
                  <w:sdtPr>
                    <w:rPr>
                      <w:sz w:val="20"/>
                    </w:rPr>
                    <w:alias w:val="应收分保账款"/>
                    <w:tag w:val="_GBC_0d40ba8cf36748dda668cde10991c08e"/>
                    <w:id w:val="-70078454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sdt>
                  <w:sdtPr>
                    <w:rPr>
                      <w:sz w:val="20"/>
                    </w:rPr>
                    <w:alias w:val="应收分保账款"/>
                    <w:tag w:val="_GBC_e95c3ad5cdbd4e0183687e5ad38010bc"/>
                    <w:id w:val="195389754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应收分保合同准备金</w:t>
                    </w:r>
                  </w:p>
                </w:tc>
                <w:sdt>
                  <w:sdtPr>
                    <w:rPr>
                      <w:sz w:val="20"/>
                    </w:rPr>
                    <w:alias w:val="应收分保合同准备金"/>
                    <w:tag w:val="_GBC_24c531a26e1d45709248ffe8a6c790ad"/>
                    <w:id w:val="-20826618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sdt>
                  <w:sdtPr>
                    <w:rPr>
                      <w:sz w:val="20"/>
                    </w:rPr>
                    <w:alias w:val="应收分保合同准备金"/>
                    <w:tag w:val="_GBC_d48c03b93e3f494a845ce0e5abf0dffc"/>
                    <w:id w:val="208610196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应收利息</w:t>
                    </w:r>
                  </w:p>
                </w:tc>
                <w:sdt>
                  <w:sdtPr>
                    <w:rPr>
                      <w:sz w:val="20"/>
                    </w:rPr>
                    <w:alias w:val="应收利息"/>
                    <w:tag w:val="_GBC_a3e1096a91974d1b813e73319f8f1c70"/>
                    <w:id w:val="84297838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sdt>
                  <w:sdtPr>
                    <w:rPr>
                      <w:sz w:val="20"/>
                    </w:rPr>
                    <w:alias w:val="应收利息"/>
                    <w:tag w:val="_GBC_54fa2425ee3746f2bc714e7df23ea0c0"/>
                    <w:id w:val="-31912389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应收股利</w:t>
                    </w:r>
                  </w:p>
                </w:tc>
                <w:sdt>
                  <w:sdtPr>
                    <w:rPr>
                      <w:sz w:val="20"/>
                    </w:rPr>
                    <w:alias w:val="应收股利"/>
                    <w:tag w:val="_GBC_bfbd0b0a12b74d4c8f1a6b5dd790f830"/>
                    <w:id w:val="176086854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应收股利"/>
                    <w:tag w:val="_GBC_538c8ce2aa6f4866932a6fc2337e8e5a"/>
                    <w:id w:val="157832610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其他应收款</w:t>
                    </w:r>
                  </w:p>
                </w:tc>
                <w:sdt>
                  <w:sdtPr>
                    <w:rPr>
                      <w:sz w:val="20"/>
                    </w:rPr>
                    <w:alias w:val="其他应收款"/>
                    <w:tag w:val="_GBC_e6bcb96761a7468a95335f2bec9bda09"/>
                    <w:id w:val="-27478803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367,116,459.90</w:t>
                        </w:r>
                      </w:p>
                    </w:tc>
                  </w:sdtContent>
                </w:sdt>
                <w:sdt>
                  <w:sdtPr>
                    <w:rPr>
                      <w:sz w:val="20"/>
                    </w:rPr>
                    <w:alias w:val="其他应收款"/>
                    <w:tag w:val="_GBC_a13d0088155b4517862e14a1b4fa29ec"/>
                    <w:id w:val="155303772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412,382,368.11</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买入返售金融资产</w:t>
                    </w:r>
                  </w:p>
                </w:tc>
                <w:sdt>
                  <w:sdtPr>
                    <w:rPr>
                      <w:sz w:val="20"/>
                    </w:rPr>
                    <w:alias w:val="买入返售金融资产"/>
                    <w:tag w:val="_GBC_ed7223cd1c3c4cffa9b5dcb2a3142a9f"/>
                    <w:id w:val="109496916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买入返售金融资产"/>
                    <w:tag w:val="_GBC_17f206c5c1244d948ad2c3ec52a65cf5"/>
                    <w:id w:val="70976873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存货</w:t>
                    </w:r>
                  </w:p>
                </w:tc>
                <w:sdt>
                  <w:sdtPr>
                    <w:rPr>
                      <w:sz w:val="20"/>
                    </w:rPr>
                    <w:alias w:val="存货"/>
                    <w:tag w:val="_GBC_f4563fe0b6af49129f9f74d9fab299a5"/>
                    <w:id w:val="-29853380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7,972,193,496.51</w:t>
                        </w:r>
                      </w:p>
                    </w:tc>
                  </w:sdtContent>
                </w:sdt>
                <w:sdt>
                  <w:sdtPr>
                    <w:rPr>
                      <w:sz w:val="20"/>
                    </w:rPr>
                    <w:alias w:val="存货"/>
                    <w:tag w:val="_GBC_476b70564f834f25b191ac06a63887fe"/>
                    <w:id w:val="-80307131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7,794,686,579.08</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szCs w:val="21"/>
                      </w:rPr>
                      <w:t>划分为持有待售的资产</w:t>
                    </w:r>
                  </w:p>
                </w:tc>
                <w:sdt>
                  <w:sdtPr>
                    <w:rPr>
                      <w:sz w:val="20"/>
                    </w:rPr>
                    <w:alias w:val="划分为持有待售的资产"/>
                    <w:tag w:val="_GBC_af46b47803f04723bdc0f5bdfced0e90"/>
                    <w:id w:val="179825709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划分为持有待售的资产"/>
                    <w:tag w:val="_GBC_2e6b5df8f9cd4f808d0c3b84b08e5fdf"/>
                    <w:id w:val="-138339672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一年内到期的非流动资产</w:t>
                    </w:r>
                  </w:p>
                </w:tc>
                <w:sdt>
                  <w:sdtPr>
                    <w:rPr>
                      <w:sz w:val="20"/>
                    </w:rPr>
                    <w:alias w:val="一年内到期的非流动资产"/>
                    <w:tag w:val="_GBC_9c3e73b699704a36833f4bffebad98a9"/>
                    <w:id w:val="57155177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一年内到期的非流动资产"/>
                    <w:tag w:val="_GBC_a651e1a8c8474fe384fb633af69bd8f8"/>
                    <w:id w:val="203777004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其他流动资产</w:t>
                    </w:r>
                  </w:p>
                </w:tc>
                <w:sdt>
                  <w:sdtPr>
                    <w:rPr>
                      <w:sz w:val="20"/>
                    </w:rPr>
                    <w:alias w:val="其他流动资产"/>
                    <w:tag w:val="_GBC_87c97d9349344a01869b9ca71f842eb6"/>
                    <w:id w:val="-98862986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186,899,636.21</w:t>
                        </w:r>
                      </w:p>
                    </w:tc>
                  </w:sdtContent>
                </w:sdt>
                <w:sdt>
                  <w:sdtPr>
                    <w:rPr>
                      <w:sz w:val="20"/>
                    </w:rPr>
                    <w:alias w:val="其他流动资产"/>
                    <w:tag w:val="_GBC_69a943a463334ff298a57490b70f4c88"/>
                    <w:id w:val="-165683798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218,035,554.83</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300" w:firstLine="600"/>
                      <w:rPr>
                        <w:sz w:val="20"/>
                        <w:szCs w:val="18"/>
                      </w:rPr>
                    </w:pPr>
                    <w:r w:rsidRPr="0057578D">
                      <w:rPr>
                        <w:rFonts w:hint="eastAsia"/>
                        <w:sz w:val="20"/>
                      </w:rPr>
                      <w:t>流动资产合计</w:t>
                    </w:r>
                  </w:p>
                </w:tc>
                <w:sdt>
                  <w:sdtPr>
                    <w:rPr>
                      <w:sz w:val="20"/>
                    </w:rPr>
                    <w:alias w:val="流动资产合计"/>
                    <w:tag w:val="_GBC_ba8fc9318fff4ad692ce0ad624925144"/>
                    <w:id w:val="-121981125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D42154" w:rsidP="00142427">
                        <w:pPr>
                          <w:jc w:val="right"/>
                          <w:rPr>
                            <w:color w:val="008000"/>
                            <w:sz w:val="20"/>
                          </w:rPr>
                        </w:pPr>
                        <w:r>
                          <w:rPr>
                            <w:sz w:val="20"/>
                          </w:rPr>
                          <w:t>14,918,608,256.37</w:t>
                        </w:r>
                      </w:p>
                    </w:tc>
                  </w:sdtContent>
                </w:sdt>
                <w:sdt>
                  <w:sdtPr>
                    <w:rPr>
                      <w:sz w:val="20"/>
                    </w:rPr>
                    <w:alias w:val="流动资产合计"/>
                    <w:tag w:val="_GBC_2ef0f96fcb2242aa97372d6698788bd1"/>
                    <w:id w:val="65642355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13,558,160,066.32</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142427">
                    <w:pPr>
                      <w:rPr>
                        <w:rFonts w:cs="宋体"/>
                        <w:sz w:val="20"/>
                        <w:szCs w:val="21"/>
                      </w:rPr>
                    </w:pPr>
                    <w:r w:rsidRPr="0057578D">
                      <w:rPr>
                        <w:rFonts w:cs="宋体" w:hint="eastAsia"/>
                        <w:b/>
                        <w:bCs/>
                        <w:sz w:val="20"/>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color w:val="008000"/>
                        <w:sz w:val="20"/>
                      </w:rPr>
                    </w:pP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color w:val="008000"/>
                        <w:sz w:val="20"/>
                      </w:rPr>
                    </w:pPr>
                  </w:p>
                </w:tc>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szCs w:val="21"/>
                      </w:rPr>
                      <w:t>发放贷款和垫款</w:t>
                    </w:r>
                  </w:p>
                </w:tc>
                <w:sdt>
                  <w:sdtPr>
                    <w:rPr>
                      <w:sz w:val="20"/>
                    </w:rPr>
                    <w:alias w:val="发放贷款和垫款"/>
                    <w:tag w:val="_GBC_c7eda034af684fdfa6628c5b4cd767f4"/>
                    <w:id w:val="-72498595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发放贷款和垫款"/>
                    <w:tag w:val="_GBC_63558d7de64b4e3fb8039f381b007355"/>
                    <w:id w:val="42314987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可供出售金融资产</w:t>
                    </w:r>
                  </w:p>
                </w:tc>
                <w:sdt>
                  <w:sdtPr>
                    <w:rPr>
                      <w:sz w:val="20"/>
                    </w:rPr>
                    <w:alias w:val="可供出售金融资产"/>
                    <w:tag w:val="_GBC_6331f4c44fe54b1aa2b22ff43caf1b3c"/>
                    <w:id w:val="-14636839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144,656,655.40</w:t>
                        </w:r>
                      </w:p>
                    </w:tc>
                  </w:sdtContent>
                </w:sdt>
                <w:sdt>
                  <w:sdtPr>
                    <w:rPr>
                      <w:sz w:val="20"/>
                    </w:rPr>
                    <w:alias w:val="可供出售金融资产"/>
                    <w:tag w:val="_GBC_14e74322473142abbfea5bd01fc4cb59"/>
                    <w:id w:val="-5793280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144,656,655.40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持有至到期投资</w:t>
                    </w:r>
                  </w:p>
                </w:tc>
                <w:sdt>
                  <w:sdtPr>
                    <w:rPr>
                      <w:sz w:val="20"/>
                    </w:rPr>
                    <w:alias w:val="持有至到期投资"/>
                    <w:tag w:val="_GBC_f7cc4199dff940448e0642ef96c190e0"/>
                    <w:id w:val="-178541928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持有至到期投资"/>
                    <w:tag w:val="_GBC_7dcf26ce41324e94982111994eb003e3"/>
                    <w:id w:val="-59185883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长期应收款</w:t>
                    </w:r>
                  </w:p>
                </w:tc>
                <w:sdt>
                  <w:sdtPr>
                    <w:rPr>
                      <w:sz w:val="20"/>
                    </w:rPr>
                    <w:alias w:val="长期应收款"/>
                    <w:tag w:val="_GBC_64ee5de06e2746d58b3bf495c5462d0d"/>
                    <w:id w:val="-51622330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长期应收款"/>
                    <w:tag w:val="_GBC_0452fb7d377f4488ae174a54b2816f91"/>
                    <w:id w:val="-122636618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长期股权投资</w:t>
                    </w:r>
                  </w:p>
                </w:tc>
                <w:sdt>
                  <w:sdtPr>
                    <w:rPr>
                      <w:sz w:val="20"/>
                    </w:rPr>
                    <w:alias w:val="长期股权投资"/>
                    <w:tag w:val="_GBC_c105df6ae7c445dfa6481e24a842e656"/>
                    <w:id w:val="-31503500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541,145,631.24</w:t>
                        </w:r>
                      </w:p>
                    </w:tc>
                  </w:sdtContent>
                </w:sdt>
                <w:sdt>
                  <w:sdtPr>
                    <w:rPr>
                      <w:sz w:val="20"/>
                    </w:rPr>
                    <w:alias w:val="长期股权投资"/>
                    <w:tag w:val="_GBC_3e768c6745334b548718c9da78083036"/>
                    <w:id w:val="1716845605"/>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527,847,259.24</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投资性房地产</w:t>
                    </w:r>
                  </w:p>
                </w:tc>
                <w:sdt>
                  <w:sdtPr>
                    <w:rPr>
                      <w:sz w:val="20"/>
                    </w:rPr>
                    <w:alias w:val="投资性房地产"/>
                    <w:tag w:val="_GBC_1d7e256635114b9781e9ace6c6a74680"/>
                    <w:id w:val="-190429482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27,872,284.14</w:t>
                        </w:r>
                      </w:p>
                    </w:tc>
                  </w:sdtContent>
                </w:sdt>
                <w:sdt>
                  <w:sdtPr>
                    <w:rPr>
                      <w:sz w:val="20"/>
                    </w:rPr>
                    <w:alias w:val="投资性房地产"/>
                    <w:tag w:val="_GBC_4ade35a13a6a4cb899c36485c806f7dc"/>
                    <w:id w:val="-116909360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28,244,922.03</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固定资产</w:t>
                    </w:r>
                  </w:p>
                </w:tc>
                <w:sdt>
                  <w:sdtPr>
                    <w:rPr>
                      <w:sz w:val="20"/>
                    </w:rPr>
                    <w:alias w:val="固定资产净额"/>
                    <w:tag w:val="_GBC_056ce6891ba7432f8e0748159b79fd6d"/>
                    <w:id w:val="161186097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11,894,014,632.58</w:t>
                        </w:r>
                      </w:p>
                    </w:tc>
                  </w:sdtContent>
                </w:sdt>
                <w:sdt>
                  <w:sdtPr>
                    <w:rPr>
                      <w:sz w:val="20"/>
                    </w:rPr>
                    <w:alias w:val="固定资产净额"/>
                    <w:tag w:val="_GBC_faf154fe9c5542f4a76f011dfff207c5"/>
                    <w:id w:val="1405334395"/>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12,115,284,498.95</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在建工程</w:t>
                    </w:r>
                  </w:p>
                </w:tc>
                <w:sdt>
                  <w:sdtPr>
                    <w:rPr>
                      <w:sz w:val="20"/>
                    </w:rPr>
                    <w:alias w:val="在建工程"/>
                    <w:tag w:val="_GBC_108fd1946c8c4c1ba049b8236d928320"/>
                    <w:id w:val="-74164048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2,898,921,945.29</w:t>
                        </w:r>
                      </w:p>
                    </w:tc>
                  </w:sdtContent>
                </w:sdt>
                <w:sdt>
                  <w:sdtPr>
                    <w:rPr>
                      <w:sz w:val="20"/>
                    </w:rPr>
                    <w:alias w:val="在建工程"/>
                    <w:tag w:val="_GBC_0b46ca384430402e86a694d31be03429"/>
                    <w:id w:val="-204312200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2,690,603,183.16</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工程物资</w:t>
                    </w:r>
                  </w:p>
                </w:tc>
                <w:sdt>
                  <w:sdtPr>
                    <w:rPr>
                      <w:sz w:val="20"/>
                    </w:rPr>
                    <w:alias w:val="工程物资"/>
                    <w:tag w:val="_GBC_77246d8a4277434480ec09b2c9fa1d21"/>
                    <w:id w:val="186601923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43,550,157.87</w:t>
                        </w:r>
                      </w:p>
                    </w:tc>
                  </w:sdtContent>
                </w:sdt>
                <w:sdt>
                  <w:sdtPr>
                    <w:rPr>
                      <w:sz w:val="20"/>
                    </w:rPr>
                    <w:alias w:val="工程物资"/>
                    <w:tag w:val="_GBC_8ea30d868bb340439d5994667a60e3f0"/>
                    <w:id w:val="51813518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44,394,937.89</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固定资产清理</w:t>
                    </w:r>
                  </w:p>
                </w:tc>
                <w:sdt>
                  <w:sdtPr>
                    <w:rPr>
                      <w:sz w:val="20"/>
                    </w:rPr>
                    <w:alias w:val="固定资产清理"/>
                    <w:tag w:val="_GBC_4b54c4e72d5540ad9728510dc9ac7568"/>
                    <w:id w:val="19627741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固定资产清理"/>
                    <w:tag w:val="_GBC_bc2b09fed4cc4c9f8bfe6b6a82b555ca"/>
                    <w:id w:val="-182658017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生产性生物资产</w:t>
                    </w:r>
                  </w:p>
                </w:tc>
                <w:sdt>
                  <w:sdtPr>
                    <w:rPr>
                      <w:sz w:val="20"/>
                    </w:rPr>
                    <w:alias w:val="生产性生物资产"/>
                    <w:tag w:val="_GBC_6ee0b06c373b435d82f717bbe92c99ed"/>
                    <w:id w:val="-28220158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生产性生物资产"/>
                    <w:tag w:val="_GBC_3e7b1f1dc5ef4506bf7daaf4a53c4289"/>
                    <w:id w:val="107887287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油气资产</w:t>
                    </w:r>
                  </w:p>
                </w:tc>
                <w:sdt>
                  <w:sdtPr>
                    <w:rPr>
                      <w:sz w:val="20"/>
                    </w:rPr>
                    <w:alias w:val="油气资产"/>
                    <w:tag w:val="_GBC_f8ab213c7a974c75adfeb48eea0f4b83"/>
                    <w:id w:val="-43620601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油气资产"/>
                    <w:tag w:val="_GBC_6ea8516048a24e6e9b1a59dc67a56cd9"/>
                    <w:id w:val="-148808378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无形资产</w:t>
                    </w:r>
                  </w:p>
                </w:tc>
                <w:sdt>
                  <w:sdtPr>
                    <w:rPr>
                      <w:sz w:val="20"/>
                    </w:rPr>
                    <w:alias w:val="无形资产"/>
                    <w:tag w:val="_GBC_7995104834804d21ae21f2f59fb35bd8"/>
                    <w:id w:val="-56478791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4,625,214,506.72</w:t>
                        </w:r>
                      </w:p>
                    </w:tc>
                  </w:sdtContent>
                </w:sdt>
                <w:sdt>
                  <w:sdtPr>
                    <w:rPr>
                      <w:sz w:val="20"/>
                    </w:rPr>
                    <w:alias w:val="无形资产"/>
                    <w:tag w:val="_GBC_68f95da6c65842b782aac4ffed5bbcce"/>
                    <w:id w:val="-1116907215"/>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4,552,881,271.02</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开发支出</w:t>
                    </w:r>
                  </w:p>
                </w:tc>
                <w:sdt>
                  <w:sdtPr>
                    <w:rPr>
                      <w:sz w:val="20"/>
                    </w:rPr>
                    <w:alias w:val="开发支出"/>
                    <w:tag w:val="_GBC_375b463dbbc14a0ebb819c04f776793f"/>
                    <w:id w:val="-19909072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开发支出"/>
                    <w:tag w:val="_GBC_d203eaef657f4f1f8c690273f2ef63f1"/>
                    <w:id w:val="145105742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商誉</w:t>
                    </w:r>
                  </w:p>
                </w:tc>
                <w:sdt>
                  <w:sdtPr>
                    <w:rPr>
                      <w:sz w:val="20"/>
                    </w:rPr>
                    <w:alias w:val="商誉"/>
                    <w:tag w:val="_GBC_a16bbb8362e745fb88c332e4dceee09c"/>
                    <w:id w:val="10979389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721,153,545.52</w:t>
                        </w:r>
                      </w:p>
                    </w:tc>
                  </w:sdtContent>
                </w:sdt>
                <w:sdt>
                  <w:sdtPr>
                    <w:rPr>
                      <w:sz w:val="20"/>
                    </w:rPr>
                    <w:alias w:val="商誉"/>
                    <w:tag w:val="_GBC_08b727da203e4753a9a0ec56a063f79b"/>
                    <w:id w:val="-88742325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721,153,545.52</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长期待摊费用</w:t>
                    </w:r>
                  </w:p>
                </w:tc>
                <w:sdt>
                  <w:sdtPr>
                    <w:rPr>
                      <w:sz w:val="20"/>
                    </w:rPr>
                    <w:alias w:val="长期待摊费用"/>
                    <w:tag w:val="_GBC_cafbfb25747c4f3ea7695570a3b161ea"/>
                    <w:id w:val="181282394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1,470,937,365.75</w:t>
                        </w:r>
                      </w:p>
                    </w:tc>
                  </w:sdtContent>
                </w:sdt>
                <w:sdt>
                  <w:sdtPr>
                    <w:rPr>
                      <w:sz w:val="20"/>
                    </w:rPr>
                    <w:alias w:val="长期待摊费用"/>
                    <w:tag w:val="_GBC_233f90dbab1b412d89596fd212ffa0f2"/>
                    <w:id w:val="164793136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1,516,087,333.81</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递延所得税资产</w:t>
                    </w:r>
                  </w:p>
                </w:tc>
                <w:sdt>
                  <w:sdtPr>
                    <w:rPr>
                      <w:sz w:val="20"/>
                    </w:rPr>
                    <w:alias w:val="递延税款借项合计"/>
                    <w:tag w:val="_GBC_d0c249a654bc4520b11c362e38ff4054"/>
                    <w:id w:val="-208437411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439,314,198.13</w:t>
                        </w:r>
                      </w:p>
                    </w:tc>
                  </w:sdtContent>
                </w:sdt>
                <w:sdt>
                  <w:sdtPr>
                    <w:rPr>
                      <w:sz w:val="20"/>
                    </w:rPr>
                    <w:alias w:val="递延税款借项合计"/>
                    <w:tag w:val="_GBC_495cd07c2c4b47d3bb4c9f8fa96595d7"/>
                    <w:id w:val="48698379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428,574,575.29</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其他非流动资产</w:t>
                    </w:r>
                  </w:p>
                </w:tc>
                <w:sdt>
                  <w:sdtPr>
                    <w:rPr>
                      <w:sz w:val="20"/>
                    </w:rPr>
                    <w:alias w:val="其他长期资产"/>
                    <w:tag w:val="_GBC_c5d6d7d10d5f48d389073b524df9ed54"/>
                    <w:id w:val="69042245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461,808,288.00</w:t>
                        </w:r>
                      </w:p>
                    </w:tc>
                  </w:sdtContent>
                </w:sdt>
                <w:sdt>
                  <w:sdtPr>
                    <w:rPr>
                      <w:sz w:val="20"/>
                    </w:rPr>
                    <w:alias w:val="其他长期资产"/>
                    <w:tag w:val="_GBC_0f44b83aaf4b44eeb0445e3ae99e9366"/>
                    <w:id w:val="-200865981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461,808,288.00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300" w:firstLine="600"/>
                      <w:rPr>
                        <w:sz w:val="20"/>
                        <w:szCs w:val="18"/>
                      </w:rPr>
                    </w:pPr>
                    <w:r w:rsidRPr="0057578D">
                      <w:rPr>
                        <w:rFonts w:hint="eastAsia"/>
                        <w:sz w:val="20"/>
                      </w:rPr>
                      <w:t>非流动资产合计</w:t>
                    </w:r>
                  </w:p>
                </w:tc>
                <w:sdt>
                  <w:sdtPr>
                    <w:rPr>
                      <w:sz w:val="20"/>
                    </w:rPr>
                    <w:alias w:val="非流动资产合计"/>
                    <w:tag w:val="_GBC_ec1da68280f745ee985e7146aa8128e9"/>
                    <w:id w:val="-85989942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23,268,589,210.64</w:t>
                        </w:r>
                      </w:p>
                    </w:tc>
                  </w:sdtContent>
                </w:sdt>
                <w:sdt>
                  <w:sdtPr>
                    <w:rPr>
                      <w:sz w:val="20"/>
                    </w:rPr>
                    <w:alias w:val="非流动资产合计"/>
                    <w:tag w:val="_GBC_65ed4541db704bffaf45fed10ea8886e"/>
                    <w:id w:val="-40615043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23,231,536,470.31</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400" w:firstLine="800"/>
                      <w:rPr>
                        <w:sz w:val="20"/>
                        <w:szCs w:val="18"/>
                      </w:rPr>
                    </w:pPr>
                    <w:r w:rsidRPr="0057578D">
                      <w:rPr>
                        <w:rFonts w:hint="eastAsia"/>
                        <w:sz w:val="20"/>
                      </w:rPr>
                      <w:t>资产总计</w:t>
                    </w:r>
                  </w:p>
                </w:tc>
                <w:sdt>
                  <w:sdtPr>
                    <w:rPr>
                      <w:sz w:val="20"/>
                    </w:rPr>
                    <w:alias w:val="资产总计"/>
                    <w:tag w:val="_GBC_8e3a0327e53a4412a202f5905d193beb"/>
                    <w:id w:val="-13025187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38,187,197,467.01</w:t>
                        </w:r>
                      </w:p>
                    </w:tc>
                  </w:sdtContent>
                </w:sdt>
                <w:sdt>
                  <w:sdtPr>
                    <w:rPr>
                      <w:sz w:val="20"/>
                    </w:rPr>
                    <w:alias w:val="资产总计"/>
                    <w:tag w:val="_GBC_0ba667c13b7f49aba1c8586af84a283d"/>
                    <w:id w:val="77967833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36,789,696,536.63</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142427">
                    <w:pPr>
                      <w:rPr>
                        <w:rFonts w:cs="宋体"/>
                        <w:sz w:val="20"/>
                        <w:szCs w:val="21"/>
                      </w:rPr>
                    </w:pPr>
                    <w:r w:rsidRPr="0057578D">
                      <w:rPr>
                        <w:rFonts w:cs="宋体" w:hint="eastAsia"/>
                        <w:b/>
                        <w:bCs/>
                        <w:sz w:val="20"/>
                        <w:szCs w:val="21"/>
                      </w:rPr>
                      <w:t>流动负债：</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color w:val="FF00FF"/>
                        <w:sz w:val="20"/>
                      </w:rPr>
                    </w:pP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color w:val="FF00FF"/>
                        <w:sz w:val="20"/>
                      </w:rPr>
                    </w:pPr>
                  </w:p>
                </w:tc>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短期借款</w:t>
                    </w:r>
                  </w:p>
                </w:tc>
                <w:sdt>
                  <w:sdtPr>
                    <w:rPr>
                      <w:sz w:val="20"/>
                    </w:rPr>
                    <w:alias w:val="短期借款"/>
                    <w:tag w:val="_GBC_49df6c4e7f3a4ef9ba13ff5d1d426351"/>
                    <w:id w:val="111502025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6,290,822,590.10</w:t>
                        </w:r>
                      </w:p>
                    </w:tc>
                  </w:sdtContent>
                </w:sdt>
                <w:sdt>
                  <w:sdtPr>
                    <w:rPr>
                      <w:sz w:val="20"/>
                    </w:rPr>
                    <w:alias w:val="短期借款"/>
                    <w:tag w:val="_GBC_204ba9d3e7c34eb2adffe5286bbc3208"/>
                    <w:id w:val="-956568023"/>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5,772,178,693.20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向中央银行借款</w:t>
                    </w:r>
                  </w:p>
                </w:tc>
                <w:sdt>
                  <w:sdtPr>
                    <w:rPr>
                      <w:sz w:val="20"/>
                    </w:rPr>
                    <w:alias w:val="向中央银行借款"/>
                    <w:tag w:val="_GBC_4c0ef3a0b8064cf5b89212a138647b18"/>
                    <w:id w:val="10894446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向中央银行借款"/>
                    <w:tag w:val="_GBC_635f9109eac94f3f8394675eac4b4a9d"/>
                    <w:id w:val="135778197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吸收存款及同业存放</w:t>
                    </w:r>
                  </w:p>
                </w:tc>
                <w:sdt>
                  <w:sdtPr>
                    <w:rPr>
                      <w:sz w:val="20"/>
                    </w:rPr>
                    <w:alias w:val="吸收存款及同业存放"/>
                    <w:tag w:val="_GBC_5e5ac46f698c4816b7f1c6749496aadd"/>
                    <w:id w:val="-169622782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吸收存款及同业存放"/>
                    <w:tag w:val="_GBC_518ab02321ac4508adce16ce55218733"/>
                    <w:id w:val="-9678998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拆入资金</w:t>
                    </w:r>
                  </w:p>
                </w:tc>
                <w:sdt>
                  <w:sdtPr>
                    <w:rPr>
                      <w:sz w:val="20"/>
                    </w:rPr>
                    <w:alias w:val="拆入资金"/>
                    <w:tag w:val="_GBC_eb14766c2f524ec9aea804851ce4c254"/>
                    <w:id w:val="-195277849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拆入资金"/>
                    <w:tag w:val="_GBC_2d8e115a12c44faca417ed92e9bdaa9a"/>
                    <w:id w:val="-129575008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szCs w:val="21"/>
                      </w:rPr>
                      <w:t>以公允价值计量且其变动计入当期损益的金融负债</w:t>
                    </w:r>
                  </w:p>
                </w:tc>
                <w:sdt>
                  <w:sdtPr>
                    <w:rPr>
                      <w:sz w:val="20"/>
                    </w:rPr>
                    <w:alias w:val="以公允价值计量且其变动计入当期损益的金融负债"/>
                    <w:tag w:val="_GBC_6d0857098d8549a5b5f2ef0605bff5e1"/>
                    <w:id w:val="-200696708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566,156,900.00</w:t>
                        </w:r>
                      </w:p>
                    </w:tc>
                  </w:sdtContent>
                </w:sdt>
                <w:sdt>
                  <w:sdtPr>
                    <w:rPr>
                      <w:sz w:val="20"/>
                    </w:rPr>
                    <w:alias w:val="以公允价值计量且其变动计入当期损益的金融负债"/>
                    <w:tag w:val="_GBC_3f41ba3d478e470095352b3a7eaffb98"/>
                    <w:id w:val="-162060348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412,360,000.00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21"/>
                      </w:rPr>
                    </w:pPr>
                    <w:r w:rsidRPr="0057578D">
                      <w:rPr>
                        <w:rFonts w:hint="eastAsia"/>
                        <w:sz w:val="20"/>
                        <w:szCs w:val="21"/>
                      </w:rPr>
                      <w:t>衍生金融负债</w:t>
                    </w:r>
                  </w:p>
                </w:tc>
                <w:sdt>
                  <w:sdtPr>
                    <w:rPr>
                      <w:sz w:val="20"/>
                    </w:rPr>
                    <w:alias w:val="衍生金融负债"/>
                    <w:tag w:val="_GBC_b14bb90f78c04689b7719d5e672636a1"/>
                    <w:id w:val="-205815313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衍生金融负债"/>
                    <w:tag w:val="_GBC_2c1a473d1d4846a18c38f27c02a32696"/>
                    <w:id w:val="8819946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应付票据</w:t>
                    </w:r>
                  </w:p>
                </w:tc>
                <w:sdt>
                  <w:sdtPr>
                    <w:rPr>
                      <w:sz w:val="20"/>
                    </w:rPr>
                    <w:alias w:val="应付票据"/>
                    <w:tag w:val="_GBC_fe1f41ce459445ba922aab70dae0facd"/>
                    <w:id w:val="174829720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247,357,917.86</w:t>
                        </w:r>
                      </w:p>
                    </w:tc>
                  </w:sdtContent>
                </w:sdt>
                <w:sdt>
                  <w:sdtPr>
                    <w:rPr>
                      <w:sz w:val="20"/>
                    </w:rPr>
                    <w:alias w:val="应付票据"/>
                    <w:tag w:val="_GBC_29e217bb7c8b4d22aa542dab68d687b8"/>
                    <w:id w:val="-23709554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415,969,107.55</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应付账款</w:t>
                    </w:r>
                  </w:p>
                </w:tc>
                <w:sdt>
                  <w:sdtPr>
                    <w:rPr>
                      <w:sz w:val="20"/>
                    </w:rPr>
                    <w:alias w:val="应付帐款"/>
                    <w:tag w:val="_GBC_30a86657ee7648a99da07f09e8368b0e"/>
                    <w:id w:val="120922921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4,315,493,711.90</w:t>
                        </w:r>
                      </w:p>
                    </w:tc>
                  </w:sdtContent>
                </w:sdt>
                <w:sdt>
                  <w:sdtPr>
                    <w:rPr>
                      <w:sz w:val="20"/>
                    </w:rPr>
                    <w:alias w:val="应付帐款"/>
                    <w:tag w:val="_GBC_72197713fb1f4e6d940ac3b7c3a12294"/>
                    <w:id w:val="133426471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3,382,144,530.49</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lastRenderedPageBreak/>
                      <w:t>预收款项</w:t>
                    </w:r>
                  </w:p>
                </w:tc>
                <w:sdt>
                  <w:sdtPr>
                    <w:rPr>
                      <w:sz w:val="20"/>
                    </w:rPr>
                    <w:alias w:val="预收帐款"/>
                    <w:tag w:val="_GBC_8316d2e4716443d7ad5f22842797a2d2"/>
                    <w:id w:val="39062547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863,146,030.07</w:t>
                        </w:r>
                      </w:p>
                    </w:tc>
                  </w:sdtContent>
                </w:sdt>
                <w:sdt>
                  <w:sdtPr>
                    <w:rPr>
                      <w:sz w:val="20"/>
                    </w:rPr>
                    <w:alias w:val="预收帐款"/>
                    <w:tag w:val="_GBC_dcc4f3240a9b4f5a9ea267e528f59b2d"/>
                    <w:id w:val="-119684374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381,003,800.29</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卖出回购金融资产款</w:t>
                    </w:r>
                  </w:p>
                </w:tc>
                <w:sdt>
                  <w:sdtPr>
                    <w:rPr>
                      <w:sz w:val="20"/>
                    </w:rPr>
                    <w:alias w:val="卖出回购金融资产款"/>
                    <w:tag w:val="_GBC_37517a934cbc4f768c6d29cef3831a4d"/>
                    <w:id w:val="-90444937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卖出回购金融资产款"/>
                    <w:tag w:val="_GBC_9578ecf973a849b89b236232bd61f487"/>
                    <w:id w:val="20090270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应付手续费及佣金</w:t>
                    </w:r>
                  </w:p>
                </w:tc>
                <w:sdt>
                  <w:sdtPr>
                    <w:rPr>
                      <w:sz w:val="20"/>
                    </w:rPr>
                    <w:alias w:val="应付手续费及佣金"/>
                    <w:tag w:val="_GBC_a83858882e394e599490215ae2b96e8b"/>
                    <w:id w:val="-212043973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应付手续费及佣金"/>
                    <w:tag w:val="_GBC_0d7d09095f654e51abef4f911e3eed82"/>
                    <w:id w:val="-117000978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应付职工薪酬</w:t>
                    </w:r>
                  </w:p>
                </w:tc>
                <w:sdt>
                  <w:sdtPr>
                    <w:rPr>
                      <w:sz w:val="20"/>
                    </w:rPr>
                    <w:alias w:val="应付职工薪酬"/>
                    <w:tag w:val="_GBC_ff0a6aa85d44423abd6a9ffdce42f30e"/>
                    <w:id w:val="12736725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344,126,033.14</w:t>
                        </w:r>
                      </w:p>
                    </w:tc>
                  </w:sdtContent>
                </w:sdt>
                <w:sdt>
                  <w:sdtPr>
                    <w:rPr>
                      <w:sz w:val="20"/>
                    </w:rPr>
                    <w:alias w:val="应付职工薪酬"/>
                    <w:tag w:val="_GBC_a5150fd191894c95ac3c991c3ad2c0ae"/>
                    <w:id w:val="124915098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288,240,863.82</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应交税费</w:t>
                    </w:r>
                  </w:p>
                </w:tc>
                <w:sdt>
                  <w:sdtPr>
                    <w:rPr>
                      <w:sz w:val="20"/>
                    </w:rPr>
                    <w:alias w:val="应交税金"/>
                    <w:tag w:val="_GBC_c25292b4e20746f3ae3e319b95c8b3df"/>
                    <w:id w:val="-122683216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146,196,116.91</w:t>
                        </w:r>
                      </w:p>
                    </w:tc>
                  </w:sdtContent>
                </w:sdt>
                <w:sdt>
                  <w:sdtPr>
                    <w:rPr>
                      <w:sz w:val="20"/>
                    </w:rPr>
                    <w:alias w:val="应交税金"/>
                    <w:tag w:val="_GBC_036d17642ad949b88eb0bed1d63e5a7e"/>
                    <w:id w:val="206096699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149,266,848.31</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应付利息</w:t>
                    </w:r>
                  </w:p>
                </w:tc>
                <w:sdt>
                  <w:sdtPr>
                    <w:rPr>
                      <w:sz w:val="20"/>
                    </w:rPr>
                    <w:alias w:val="应付利息"/>
                    <w:tag w:val="_GBC_f143430a192b4214b171f86deeaab9b5"/>
                    <w:id w:val="14317249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24,393,473.81</w:t>
                        </w:r>
                      </w:p>
                    </w:tc>
                  </w:sdtContent>
                </w:sdt>
                <w:sdt>
                  <w:sdtPr>
                    <w:rPr>
                      <w:sz w:val="20"/>
                    </w:rPr>
                    <w:alias w:val="应付利息"/>
                    <w:tag w:val="_GBC_eaf2a241a81d4df08725c1d3d7d6d8a1"/>
                    <w:id w:val="79085995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54,361,708.81</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应付股利</w:t>
                    </w:r>
                  </w:p>
                </w:tc>
                <w:sdt>
                  <w:sdtPr>
                    <w:rPr>
                      <w:sz w:val="20"/>
                    </w:rPr>
                    <w:alias w:val="应付股利"/>
                    <w:tag w:val="_GBC_9a5666a47617446e9f87a7861f45f7a7"/>
                    <w:id w:val="-67542667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82,205,456.48</w:t>
                        </w:r>
                      </w:p>
                    </w:tc>
                  </w:sdtContent>
                </w:sdt>
                <w:sdt>
                  <w:sdtPr>
                    <w:rPr>
                      <w:sz w:val="20"/>
                    </w:rPr>
                    <w:alias w:val="应付股利"/>
                    <w:tag w:val="_GBC_fcbe3de7d3004b689df8fca428ebb196"/>
                    <w:id w:val="38476472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82,305,456.48</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其他应付款</w:t>
                    </w:r>
                  </w:p>
                </w:tc>
                <w:sdt>
                  <w:sdtPr>
                    <w:rPr>
                      <w:sz w:val="20"/>
                    </w:rPr>
                    <w:alias w:val="其他应付款"/>
                    <w:tag w:val="_GBC_43ad522ae6404ac4840909b872599b2e"/>
                    <w:id w:val="-159640011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1,024,579,057.27</w:t>
                        </w:r>
                      </w:p>
                    </w:tc>
                  </w:sdtContent>
                </w:sdt>
                <w:sdt>
                  <w:sdtPr>
                    <w:rPr>
                      <w:sz w:val="20"/>
                    </w:rPr>
                    <w:alias w:val="其他应付款"/>
                    <w:tag w:val="_GBC_a77b9e99820040d7a3339e9f925c7dce"/>
                    <w:id w:val="-838459805"/>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1,214,809,921.58</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应付分保账款</w:t>
                    </w:r>
                  </w:p>
                </w:tc>
                <w:sdt>
                  <w:sdtPr>
                    <w:rPr>
                      <w:sz w:val="20"/>
                    </w:rPr>
                    <w:alias w:val="应付分保账款"/>
                    <w:tag w:val="_GBC_4fcd6c735c9c47f9b4ad215bffb27b49"/>
                    <w:id w:val="-7806508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应付分保账款"/>
                    <w:tag w:val="_GBC_019c17d24aaa46a5aa029b9145ca1eae"/>
                    <w:id w:val="199051116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保险合同准备金</w:t>
                    </w:r>
                  </w:p>
                </w:tc>
                <w:sdt>
                  <w:sdtPr>
                    <w:rPr>
                      <w:sz w:val="20"/>
                    </w:rPr>
                    <w:alias w:val="保险合同准备金"/>
                    <w:tag w:val="_GBC_43b3bdfe7aa54608b251565ad158412d"/>
                    <w:id w:val="73967728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保险合同准备金"/>
                    <w:tag w:val="_GBC_b2212c7a09364be2a0efe7f756a3a4d6"/>
                    <w:id w:val="-124842294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代理买卖证券款</w:t>
                    </w:r>
                  </w:p>
                </w:tc>
                <w:sdt>
                  <w:sdtPr>
                    <w:rPr>
                      <w:sz w:val="20"/>
                    </w:rPr>
                    <w:alias w:val="代理买卖证券款"/>
                    <w:tag w:val="_GBC_ad15db65925d4ca4a10cc7674a8ded26"/>
                    <w:id w:val="-3770862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代理买卖证券款"/>
                    <w:tag w:val="_GBC_8ce243fdada24378803d172c6fd594bf"/>
                    <w:id w:val="134667025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代理承销证券款</w:t>
                    </w:r>
                  </w:p>
                </w:tc>
                <w:sdt>
                  <w:sdtPr>
                    <w:rPr>
                      <w:sz w:val="20"/>
                    </w:rPr>
                    <w:alias w:val="代理承销证券款"/>
                    <w:tag w:val="_GBC_7a1f876ceee64533b9cca4835ab7bc27"/>
                    <w:id w:val="192198835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代理承销证券款"/>
                    <w:tag w:val="_GBC_e3aac064fb3d4b1986a6cacc1b268534"/>
                    <w:id w:val="146084251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szCs w:val="21"/>
                      </w:rPr>
                      <w:t>划分为持有待售的负债</w:t>
                    </w:r>
                  </w:p>
                </w:tc>
                <w:sdt>
                  <w:sdtPr>
                    <w:rPr>
                      <w:sz w:val="20"/>
                    </w:rPr>
                    <w:alias w:val="划分为持有待售的负债"/>
                    <w:tag w:val="_GBC_bd3afbe7b14b4b06b499a35fb1a480b6"/>
                    <w:id w:val="130389070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划分为持有待售的负债"/>
                    <w:tag w:val="_GBC_4cf2fc84c4b949368d4821571325d8dc"/>
                    <w:id w:val="106445978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一年内到期的非流动负债</w:t>
                    </w:r>
                  </w:p>
                </w:tc>
                <w:sdt>
                  <w:sdtPr>
                    <w:rPr>
                      <w:sz w:val="20"/>
                    </w:rPr>
                    <w:alias w:val="一年内到期的长期负债"/>
                    <w:tag w:val="_GBC_1e8bdf76e4c74cdf9efc2a0338b5b664"/>
                    <w:id w:val="97518846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862,420,678.59</w:t>
                        </w:r>
                      </w:p>
                    </w:tc>
                  </w:sdtContent>
                </w:sdt>
                <w:sdt>
                  <w:sdtPr>
                    <w:rPr>
                      <w:sz w:val="20"/>
                    </w:rPr>
                    <w:alias w:val="一年内到期的长期负债"/>
                    <w:tag w:val="_GBC_dc9e324b26bf4885935a21c913ff5aa7"/>
                    <w:id w:val="38345595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1,724,179,891.59</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其他流动负债</w:t>
                    </w:r>
                  </w:p>
                </w:tc>
                <w:sdt>
                  <w:sdtPr>
                    <w:rPr>
                      <w:sz w:val="20"/>
                    </w:rPr>
                    <w:alias w:val="其他流动负债"/>
                    <w:tag w:val="_GBC_ef3d0c3991de48bdab3a0bfc84ab6337"/>
                    <w:id w:val="-102963452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2,014,867,363.90</w:t>
                        </w:r>
                      </w:p>
                    </w:tc>
                  </w:sdtContent>
                </w:sdt>
                <w:sdt>
                  <w:sdtPr>
                    <w:rPr>
                      <w:sz w:val="20"/>
                    </w:rPr>
                    <w:alias w:val="其他流动负债"/>
                    <w:tag w:val="_GBC_e16c281529a7460ebf4e9e0c2afd2e4f"/>
                    <w:id w:val="105682054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2,403,239,399.41</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300" w:firstLine="600"/>
                      <w:rPr>
                        <w:sz w:val="20"/>
                        <w:szCs w:val="18"/>
                      </w:rPr>
                    </w:pPr>
                    <w:r w:rsidRPr="0057578D">
                      <w:rPr>
                        <w:rFonts w:hint="eastAsia"/>
                        <w:sz w:val="20"/>
                      </w:rPr>
                      <w:t>流动负债合计</w:t>
                    </w:r>
                  </w:p>
                </w:tc>
                <w:sdt>
                  <w:sdtPr>
                    <w:rPr>
                      <w:sz w:val="20"/>
                    </w:rPr>
                    <w:alias w:val="流动负债合计"/>
                    <w:tag w:val="_GBC_dca945918b6c4fb3949722a97e21ba7c"/>
                    <w:id w:val="-86451630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16,781,765,330.03</w:t>
                        </w:r>
                      </w:p>
                    </w:tc>
                  </w:sdtContent>
                </w:sdt>
                <w:sdt>
                  <w:sdtPr>
                    <w:rPr>
                      <w:sz w:val="20"/>
                    </w:rPr>
                    <w:alias w:val="流动负债合计"/>
                    <w:tag w:val="_GBC_f810630b84014a17a1d3876e353606c5"/>
                    <w:id w:val="-28827910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16,280,060,221.53</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142427">
                    <w:pPr>
                      <w:rPr>
                        <w:rFonts w:cs="宋体"/>
                        <w:sz w:val="20"/>
                        <w:szCs w:val="21"/>
                      </w:rPr>
                    </w:pPr>
                    <w:r w:rsidRPr="0057578D">
                      <w:rPr>
                        <w:rFonts w:cs="宋体" w:hint="eastAsia"/>
                        <w:b/>
                        <w:bCs/>
                        <w:sz w:val="20"/>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ind w:right="210"/>
                      <w:jc w:val="right"/>
                      <w:rPr>
                        <w:color w:val="008000"/>
                        <w:sz w:val="20"/>
                      </w:rPr>
                    </w:pP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p>
                </w:tc>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长期借款</w:t>
                    </w:r>
                  </w:p>
                </w:tc>
                <w:sdt>
                  <w:sdtPr>
                    <w:rPr>
                      <w:sz w:val="20"/>
                    </w:rPr>
                    <w:alias w:val="长期借款"/>
                    <w:tag w:val="_GBC_a42846fbec174324ba402ff450c94ff5"/>
                    <w:id w:val="-1500032792"/>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8,315,763,776.00</w:t>
                        </w:r>
                      </w:p>
                    </w:tc>
                  </w:sdtContent>
                </w:sdt>
                <w:sdt>
                  <w:sdtPr>
                    <w:rPr>
                      <w:sz w:val="20"/>
                    </w:rPr>
                    <w:alias w:val="长期借款"/>
                    <w:tag w:val="_GBC_6718081392444a8186e2580725cfcd4f"/>
                    <w:id w:val="998695845"/>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7,472,269,094.00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应付债券</w:t>
                    </w:r>
                  </w:p>
                </w:tc>
                <w:sdt>
                  <w:sdtPr>
                    <w:rPr>
                      <w:sz w:val="20"/>
                    </w:rPr>
                    <w:alias w:val="应付债券"/>
                    <w:tag w:val="_GBC_7adf877d099d4dce924a32b3b3c978e4"/>
                    <w:id w:val="-139426438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应付债券"/>
                    <w:tag w:val="_GBC_3604a64bbc84484d9f0db2ee8ab97da3"/>
                    <w:id w:val="107732414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rPr>
                      <w:t>其中：优先股</w:t>
                    </w:r>
                  </w:p>
                </w:tc>
                <w:sdt>
                  <w:sdtPr>
                    <w:rPr>
                      <w:sz w:val="20"/>
                    </w:rPr>
                    <w:alias w:val="其中：优先股"/>
                    <w:tag w:val="_GBC_e5da31af561c429bbf5339b64f41d9ea"/>
                    <w:id w:val="62473998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其中：优先股"/>
                    <w:tag w:val="_GBC_fc3fc9fc8f04457f8c515810531afa6d"/>
                    <w:id w:val="151742801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500" w:firstLine="1000"/>
                      <w:rPr>
                        <w:sz w:val="20"/>
                      </w:rPr>
                    </w:pPr>
                    <w:r w:rsidRPr="0057578D">
                      <w:rPr>
                        <w:rFonts w:hint="eastAsia"/>
                        <w:sz w:val="20"/>
                      </w:rPr>
                      <w:t>永续债</w:t>
                    </w:r>
                  </w:p>
                </w:tc>
                <w:sdt>
                  <w:sdtPr>
                    <w:rPr>
                      <w:sz w:val="20"/>
                    </w:rPr>
                    <w:alias w:val="永续债"/>
                    <w:tag w:val="_GBC_83816fe065544a84bf8c29344abc3ed8"/>
                    <w:id w:val="76650083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永续债"/>
                    <w:tag w:val="_GBC_a9f5b60c17fe4d25a8b0eb5eac5e991e"/>
                    <w:id w:val="-94476837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长期应付款</w:t>
                    </w:r>
                  </w:p>
                </w:tc>
                <w:sdt>
                  <w:sdtPr>
                    <w:rPr>
                      <w:sz w:val="20"/>
                    </w:rPr>
                    <w:alias w:val="长期应付款"/>
                    <w:tag w:val="_GBC_c1b731a72cc943ba92dcf93193cd52bb"/>
                    <w:id w:val="49292251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42,306,969.42</w:t>
                        </w:r>
                      </w:p>
                    </w:tc>
                  </w:sdtContent>
                </w:sdt>
                <w:sdt>
                  <w:sdtPr>
                    <w:rPr>
                      <w:sz w:val="20"/>
                    </w:rPr>
                    <w:alias w:val="长期应付款"/>
                    <w:tag w:val="_GBC_3214ceaa057349e88fe1bc73a078ba48"/>
                    <w:id w:val="-149448647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47,653,301.06</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szCs w:val="21"/>
                      </w:rPr>
                      <w:t>长期应付职工薪酬</w:t>
                    </w:r>
                  </w:p>
                </w:tc>
                <w:sdt>
                  <w:sdtPr>
                    <w:rPr>
                      <w:sz w:val="20"/>
                    </w:rPr>
                    <w:alias w:val="长期应付职工薪酬"/>
                    <w:tag w:val="_GBC_53cf099d1577475ba4ee60f460c26053"/>
                    <w:id w:val="-28812662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长期应付职工薪酬"/>
                    <w:tag w:val="_GBC_1134bcaec63f4a87a980628635ccd1fa"/>
                    <w:id w:val="-17195777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专项应付款</w:t>
                    </w:r>
                  </w:p>
                </w:tc>
                <w:sdt>
                  <w:sdtPr>
                    <w:rPr>
                      <w:sz w:val="20"/>
                    </w:rPr>
                    <w:alias w:val="专项应付款"/>
                    <w:tag w:val="_GBC_7750c414228245eb80b628b6dc1a6a5d"/>
                    <w:id w:val="182615715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66,272,000.00</w:t>
                        </w:r>
                      </w:p>
                    </w:tc>
                  </w:sdtContent>
                </w:sdt>
                <w:sdt>
                  <w:sdtPr>
                    <w:rPr>
                      <w:sz w:val="20"/>
                    </w:rPr>
                    <w:alias w:val="专项应付款"/>
                    <w:tag w:val="_GBC_bc748e10b4654580acc1fdfc450bf697"/>
                    <w:id w:val="156837386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66,272,000.00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预计负债</w:t>
                    </w:r>
                  </w:p>
                </w:tc>
                <w:sdt>
                  <w:sdtPr>
                    <w:rPr>
                      <w:sz w:val="20"/>
                    </w:rPr>
                    <w:alias w:val="预计负债"/>
                    <w:tag w:val="_GBC_3bc705aacb3342eb95172bbda214ee85"/>
                    <w:id w:val="-202809401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预计负债"/>
                    <w:tag w:val="_GBC_a13c72ec770440dc9e8862080065a24c"/>
                    <w:id w:val="-125436029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rPr>
                      <w:t>递延收益</w:t>
                    </w:r>
                  </w:p>
                </w:tc>
                <w:sdt>
                  <w:sdtPr>
                    <w:rPr>
                      <w:sz w:val="20"/>
                      <w:szCs w:val="21"/>
                    </w:rPr>
                    <w:alias w:val="递延收益"/>
                    <w:tag w:val="_GBC_93144008b2964db48d5c66e111b849d6"/>
                    <w:id w:val="-119592144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szCs w:val="21"/>
                          </w:rPr>
                        </w:pPr>
                        <w:r w:rsidRPr="0057578D">
                          <w:rPr>
                            <w:sz w:val="20"/>
                            <w:szCs w:val="21"/>
                          </w:rPr>
                          <w:t>253,980,758.36</w:t>
                        </w:r>
                      </w:p>
                    </w:tc>
                  </w:sdtContent>
                </w:sdt>
                <w:sdt>
                  <w:sdtPr>
                    <w:rPr>
                      <w:sz w:val="20"/>
                      <w:szCs w:val="21"/>
                    </w:rPr>
                    <w:alias w:val="递延收益"/>
                    <w:tag w:val="_GBC_3f40deac04b141da9a0b6b367119bfba"/>
                    <w:id w:val="120034987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szCs w:val="21"/>
                          </w:rPr>
                        </w:pPr>
                        <w:r w:rsidRPr="0057578D">
                          <w:rPr>
                            <w:sz w:val="20"/>
                            <w:szCs w:val="21"/>
                          </w:rPr>
                          <w:t>263,662,352.86</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递延所得税负债</w:t>
                    </w:r>
                  </w:p>
                </w:tc>
                <w:sdt>
                  <w:sdtPr>
                    <w:rPr>
                      <w:sz w:val="20"/>
                    </w:rPr>
                    <w:alias w:val="递延税款贷项合计"/>
                    <w:tag w:val="_GBC_748782d7bec14e97895755548030ec10"/>
                    <w:id w:val="-191091933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758,848,835.43</w:t>
                        </w:r>
                      </w:p>
                    </w:tc>
                  </w:sdtContent>
                </w:sdt>
                <w:sdt>
                  <w:sdtPr>
                    <w:rPr>
                      <w:sz w:val="20"/>
                    </w:rPr>
                    <w:alias w:val="递延税款贷项合计"/>
                    <w:tag w:val="_GBC_6b78ef4f3e934bfd9ccfbd4e34ad5c1d"/>
                    <w:id w:val="-138909507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758,901,117.41</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其他非流动负债</w:t>
                    </w:r>
                  </w:p>
                </w:tc>
                <w:sdt>
                  <w:sdtPr>
                    <w:rPr>
                      <w:sz w:val="20"/>
                    </w:rPr>
                    <w:alias w:val="其他长期负债"/>
                    <w:tag w:val="_GBC_d00413c065ba451883c3afc4aadc2f42"/>
                    <w:id w:val="76041750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其他长期负债"/>
                    <w:tag w:val="_GBC_e83e572958b54e6fbbe879df3ad15369"/>
                    <w:id w:val="157701189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300" w:firstLine="600"/>
                      <w:rPr>
                        <w:sz w:val="20"/>
                        <w:szCs w:val="18"/>
                      </w:rPr>
                    </w:pPr>
                    <w:r w:rsidRPr="0057578D">
                      <w:rPr>
                        <w:rFonts w:hint="eastAsia"/>
                        <w:sz w:val="20"/>
                      </w:rPr>
                      <w:t>非流动负债合计</w:t>
                    </w:r>
                  </w:p>
                </w:tc>
                <w:sdt>
                  <w:sdtPr>
                    <w:rPr>
                      <w:sz w:val="20"/>
                    </w:rPr>
                    <w:alias w:val="长期负债合计"/>
                    <w:tag w:val="_GBC_c59cd65313ae47aa87f8e43a7cfb8afd"/>
                    <w:id w:val="436646165"/>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9,437,172,339.21</w:t>
                        </w:r>
                      </w:p>
                    </w:tc>
                  </w:sdtContent>
                </w:sdt>
                <w:sdt>
                  <w:sdtPr>
                    <w:rPr>
                      <w:sz w:val="20"/>
                    </w:rPr>
                    <w:alias w:val="长期负债合计"/>
                    <w:tag w:val="_GBC_85ba5728e3c849ac80dc3af6d8f9d6ef"/>
                    <w:id w:val="-49426086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8,608,757,865.33</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400" w:firstLine="800"/>
                      <w:rPr>
                        <w:sz w:val="20"/>
                        <w:szCs w:val="18"/>
                      </w:rPr>
                    </w:pPr>
                    <w:r w:rsidRPr="0057578D">
                      <w:rPr>
                        <w:rFonts w:hint="eastAsia"/>
                        <w:sz w:val="20"/>
                      </w:rPr>
                      <w:t>负债合计</w:t>
                    </w:r>
                  </w:p>
                </w:tc>
                <w:sdt>
                  <w:sdtPr>
                    <w:rPr>
                      <w:sz w:val="20"/>
                    </w:rPr>
                    <w:alias w:val="负债合计"/>
                    <w:tag w:val="_GBC_caa07c493fcc45cf8b8c8bd10e745305"/>
                    <w:id w:val="-149039464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26,218,937,669.24</w:t>
                        </w:r>
                      </w:p>
                    </w:tc>
                  </w:sdtContent>
                </w:sdt>
                <w:sdt>
                  <w:sdtPr>
                    <w:rPr>
                      <w:sz w:val="20"/>
                    </w:rPr>
                    <w:alias w:val="负债合计"/>
                    <w:tag w:val="_GBC_a60fba1612d043719234b767804ab684"/>
                    <w:id w:val="193847574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24,888,818,086.86</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142427">
                    <w:pPr>
                      <w:rPr>
                        <w:rFonts w:cs="宋体"/>
                        <w:sz w:val="20"/>
                        <w:szCs w:val="21"/>
                      </w:rPr>
                    </w:pPr>
                    <w:r w:rsidRPr="0057578D">
                      <w:rPr>
                        <w:rFonts w:cs="宋体" w:hint="eastAsia"/>
                        <w:b/>
                        <w:bCs/>
                        <w:sz w:val="20"/>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color w:val="008000"/>
                        <w:sz w:val="20"/>
                      </w:rPr>
                    </w:pPr>
                  </w:p>
                </w:tc>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rPr>
                        <w:color w:val="008000"/>
                        <w:sz w:val="20"/>
                      </w:rPr>
                    </w:pPr>
                  </w:p>
                </w:tc>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rPr>
                      <w:t>股本</w:t>
                    </w:r>
                  </w:p>
                </w:tc>
                <w:sdt>
                  <w:sdtPr>
                    <w:rPr>
                      <w:sz w:val="20"/>
                    </w:rPr>
                    <w:alias w:val="股本"/>
                    <w:tag w:val="_GBC_f182a92de9fc4c87888d636cdf967828"/>
                    <w:id w:val="24553649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2,943,228,797.00</w:t>
                        </w:r>
                      </w:p>
                    </w:tc>
                  </w:sdtContent>
                </w:sdt>
                <w:sdt>
                  <w:sdtPr>
                    <w:rPr>
                      <w:sz w:val="20"/>
                    </w:rPr>
                    <w:alias w:val="股本"/>
                    <w:tag w:val="_GBC_178f72f865c747798dbe803b7e96c52c"/>
                    <w:id w:val="-1899196963"/>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2,943,228,797.00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szCs w:val="21"/>
                      </w:rPr>
                      <w:t>其他权益工具</w:t>
                    </w:r>
                  </w:p>
                </w:tc>
                <w:sdt>
                  <w:sdtPr>
                    <w:rPr>
                      <w:sz w:val="20"/>
                    </w:rPr>
                    <w:alias w:val="其他权益工具"/>
                    <w:tag w:val="_GBC_e8e919ae51b647d2b8bd754fad127a70"/>
                    <w:id w:val="-128473168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其他权益工具"/>
                    <w:tag w:val="_GBC_e044b01e538d4bf5b39f0876d523e007"/>
                    <w:id w:val="-128226250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21"/>
                      </w:rPr>
                    </w:pPr>
                    <w:r w:rsidRPr="0057578D">
                      <w:rPr>
                        <w:rFonts w:hint="eastAsia"/>
                        <w:sz w:val="20"/>
                        <w:szCs w:val="21"/>
                      </w:rPr>
                      <w:t>其中：优先股</w:t>
                    </w:r>
                  </w:p>
                </w:tc>
                <w:sdt>
                  <w:sdtPr>
                    <w:rPr>
                      <w:sz w:val="20"/>
                    </w:rPr>
                    <w:alias w:val="其他权益工具-其中：优先股"/>
                    <w:tag w:val="_GBC_57d460523ea4452ebf4fdf0500e4006d"/>
                    <w:id w:val="132423749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其他权益工具-其中：优先股"/>
                    <w:tag w:val="_GBC_26cc50920d4c4a8abc92a67adf7ff919"/>
                    <w:id w:val="-28311490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500" w:firstLine="1000"/>
                      <w:rPr>
                        <w:sz w:val="20"/>
                      </w:rPr>
                    </w:pPr>
                    <w:r w:rsidRPr="0057578D">
                      <w:rPr>
                        <w:rFonts w:hint="eastAsia"/>
                        <w:sz w:val="20"/>
                      </w:rPr>
                      <w:t>永续债</w:t>
                    </w:r>
                  </w:p>
                </w:tc>
                <w:sdt>
                  <w:sdtPr>
                    <w:rPr>
                      <w:sz w:val="20"/>
                    </w:rPr>
                    <w:alias w:val="其他权益工具-永续债"/>
                    <w:tag w:val="_GBC_cab65bcb2b134144bf3fbd3eb3c333c7"/>
                    <w:id w:val="74268139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其他权益工具-永续债"/>
                    <w:tag w:val="_GBC_e8509c7f0e1c402bbd702c449144e158"/>
                    <w:id w:val="94736021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资本公积</w:t>
                    </w:r>
                  </w:p>
                </w:tc>
                <w:sdt>
                  <w:sdtPr>
                    <w:rPr>
                      <w:sz w:val="20"/>
                    </w:rPr>
                    <w:alias w:val="资本公积"/>
                    <w:tag w:val="_GBC_a3112f08af534d6bb11c5579d671c378"/>
                    <w:id w:val="-125180302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1,567,481,475.11</w:t>
                        </w:r>
                      </w:p>
                    </w:tc>
                  </w:sdtContent>
                </w:sdt>
                <w:sdt>
                  <w:sdtPr>
                    <w:rPr>
                      <w:sz w:val="20"/>
                    </w:rPr>
                    <w:alias w:val="资本公积"/>
                    <w:tag w:val="_GBC_cc3e6f4d633b443f8d6cf265a00a5bdf"/>
                    <w:id w:val="1622960540"/>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1,582,744,951.13</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减：库存股</w:t>
                    </w:r>
                  </w:p>
                </w:tc>
                <w:sdt>
                  <w:sdtPr>
                    <w:rPr>
                      <w:sz w:val="20"/>
                    </w:rPr>
                    <w:alias w:val="库存股"/>
                    <w:tag w:val="_GBC_05235274b3ca4b55a1aa198cd99aef5d"/>
                    <w:id w:val="-3827122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库存股"/>
                    <w:tag w:val="_GBC_bad9e9f21ce844368b23159ce830f8e1"/>
                    <w:id w:val="156336011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szCs w:val="21"/>
                      </w:rPr>
                      <w:t>其他综合收益</w:t>
                    </w:r>
                  </w:p>
                </w:tc>
                <w:sdt>
                  <w:sdtPr>
                    <w:rPr>
                      <w:sz w:val="20"/>
                    </w:rPr>
                    <w:alias w:val="其他综合收益（资产负债表项目）"/>
                    <w:tag w:val="_GBC_9c175d4692f04cee8a2ed939acf4c48c"/>
                    <w:id w:val="121754822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sdt>
                  <w:sdtPr>
                    <w:rPr>
                      <w:sz w:val="20"/>
                    </w:rPr>
                    <w:alias w:val="其他综合收益（资产负债表项目）"/>
                    <w:tag w:val="_GBC_661a587d9159467cb5a8e5ed9b2554de"/>
                    <w:id w:val="200162159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rPr>
                    </w:pPr>
                    <w:r w:rsidRPr="0057578D">
                      <w:rPr>
                        <w:rFonts w:hint="eastAsia"/>
                        <w:sz w:val="20"/>
                      </w:rPr>
                      <w:t>专项储备</w:t>
                    </w:r>
                  </w:p>
                </w:tc>
                <w:sdt>
                  <w:sdtPr>
                    <w:rPr>
                      <w:sz w:val="20"/>
                      <w:szCs w:val="21"/>
                    </w:rPr>
                    <w:alias w:val="专项储备"/>
                    <w:tag w:val="_GBC_823993200d734519bdd837960b80aa00"/>
                    <w:id w:val="151425530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szCs w:val="21"/>
                          </w:rPr>
                        </w:pPr>
                        <w:r w:rsidRPr="0057578D">
                          <w:rPr>
                            <w:sz w:val="20"/>
                            <w:szCs w:val="21"/>
                          </w:rPr>
                          <w:t>38,134,606.30</w:t>
                        </w:r>
                      </w:p>
                    </w:tc>
                  </w:sdtContent>
                </w:sdt>
                <w:sdt>
                  <w:sdtPr>
                    <w:rPr>
                      <w:sz w:val="20"/>
                      <w:szCs w:val="21"/>
                    </w:rPr>
                    <w:alias w:val="专项储备"/>
                    <w:tag w:val="_GBC_90cfb98767e84364abed8491992db17b"/>
                    <w:id w:val="-17958655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szCs w:val="21"/>
                          </w:rPr>
                        </w:pPr>
                        <w:r w:rsidRPr="0057578D">
                          <w:rPr>
                            <w:sz w:val="20"/>
                            <w:szCs w:val="21"/>
                          </w:rPr>
                          <w:t>24,569,092.97</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盈余公积</w:t>
                    </w:r>
                  </w:p>
                </w:tc>
                <w:sdt>
                  <w:sdtPr>
                    <w:rPr>
                      <w:sz w:val="20"/>
                    </w:rPr>
                    <w:alias w:val="盈余公积"/>
                    <w:tag w:val="_GBC_17ec41150c344c86981e8494042dd52f"/>
                    <w:id w:val="1487282414"/>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633,926,949.96</w:t>
                        </w:r>
                      </w:p>
                    </w:tc>
                  </w:sdtContent>
                </w:sdt>
                <w:sdt>
                  <w:sdtPr>
                    <w:rPr>
                      <w:sz w:val="20"/>
                    </w:rPr>
                    <w:alias w:val="盈余公积"/>
                    <w:tag w:val="_GBC_3826d193cc504a50950a6a3e622062af"/>
                    <w:id w:val="-192395136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633,926,949.96</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一般风险准备</w:t>
                    </w:r>
                  </w:p>
                </w:tc>
                <w:sdt>
                  <w:sdtPr>
                    <w:rPr>
                      <w:sz w:val="20"/>
                    </w:rPr>
                    <w:alias w:val="一般风险准备"/>
                    <w:tag w:val="_GBC_f42e458b19eb431d8832fdb226554efd"/>
                    <w:id w:val="159204742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sdt>
                  <w:sdtPr>
                    <w:rPr>
                      <w:sz w:val="20"/>
                    </w:rPr>
                    <w:alias w:val="一般风险准备"/>
                    <w:tag w:val="_GBC_41ea0984c99d4d63b05529c29e504ae1"/>
                    <w:id w:val="-85881265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rFonts w:hint="eastAsia"/>
                            <w:color w:val="333399"/>
                            <w:sz w:val="20"/>
                          </w:rPr>
                          <w:t xml:space="preserve">　</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未分配利润</w:t>
                    </w:r>
                  </w:p>
                </w:tc>
                <w:sdt>
                  <w:sdtPr>
                    <w:rPr>
                      <w:sz w:val="20"/>
                    </w:rPr>
                    <w:alias w:val="未分配利润"/>
                    <w:tag w:val="_GBC_402267d1d47f484d9f067aa3c4708b9f"/>
                    <w:id w:val="192637770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4,747,042,593.52</w:t>
                        </w:r>
                      </w:p>
                    </w:tc>
                  </w:sdtContent>
                </w:sdt>
                <w:sdt>
                  <w:sdtPr>
                    <w:rPr>
                      <w:sz w:val="20"/>
                    </w:rPr>
                    <w:alias w:val="未分配利润"/>
                    <w:tag w:val="_GBC_8d8de903dbfb4d83bb0e5b979fdb9eee"/>
                    <w:id w:val="595606268"/>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4,686,696,646.04</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lastRenderedPageBreak/>
                      <w:t>归属于母公司所有者权益合计</w:t>
                    </w:r>
                  </w:p>
                </w:tc>
                <w:sdt>
                  <w:sdtPr>
                    <w:rPr>
                      <w:sz w:val="20"/>
                    </w:rPr>
                    <w:alias w:val="归属于母公司所有者权益合计"/>
                    <w:tag w:val="_GBC_bebcc1ffed064014a660cc4162557bad"/>
                    <w:id w:val="66189390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9,929,814,421.89</w:t>
                        </w:r>
                      </w:p>
                    </w:tc>
                  </w:sdtContent>
                </w:sdt>
                <w:sdt>
                  <w:sdtPr>
                    <w:rPr>
                      <w:sz w:val="20"/>
                    </w:rPr>
                    <w:alias w:val="归属于母公司所有者权益合计"/>
                    <w:tag w:val="_GBC_1d641e3d26a64e35a9b7745f4f374b19"/>
                    <w:id w:val="25240118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9,871,166,437.10</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200" w:firstLine="400"/>
                      <w:rPr>
                        <w:sz w:val="20"/>
                        <w:szCs w:val="18"/>
                      </w:rPr>
                    </w:pPr>
                    <w:r w:rsidRPr="0057578D">
                      <w:rPr>
                        <w:rFonts w:hint="eastAsia"/>
                        <w:sz w:val="20"/>
                      </w:rPr>
                      <w:t>少数股东权益</w:t>
                    </w:r>
                  </w:p>
                </w:tc>
                <w:sdt>
                  <w:sdtPr>
                    <w:rPr>
                      <w:sz w:val="20"/>
                    </w:rPr>
                    <w:alias w:val="少数股东权益"/>
                    <w:tag w:val="_GBC_c358430fe421400e8fc36a0539cbdfa6"/>
                    <w:id w:val="-88779815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2,038,445,375.88</w:t>
                        </w:r>
                      </w:p>
                    </w:tc>
                  </w:sdtContent>
                </w:sdt>
                <w:sdt>
                  <w:sdtPr>
                    <w:rPr>
                      <w:sz w:val="20"/>
                    </w:rPr>
                    <w:alias w:val="少数股东权益"/>
                    <w:tag w:val="_GBC_6f8628a168d443cc96c62a2ffd2309ab"/>
                    <w:id w:val="-409156176"/>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2,029,712,012.67</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300" w:firstLine="600"/>
                      <w:rPr>
                        <w:sz w:val="20"/>
                      </w:rPr>
                    </w:pPr>
                    <w:r w:rsidRPr="0057578D">
                      <w:rPr>
                        <w:rFonts w:hint="eastAsia"/>
                        <w:sz w:val="20"/>
                      </w:rPr>
                      <w:t>所有者权益合计</w:t>
                    </w:r>
                  </w:p>
                </w:tc>
                <w:sdt>
                  <w:sdtPr>
                    <w:rPr>
                      <w:sz w:val="20"/>
                    </w:rPr>
                    <w:alias w:val="股东权益合计"/>
                    <w:tag w:val="_GBC_3bc111e739c54e4f8611fdab36398436"/>
                    <w:id w:val="1682316607"/>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11,968,259,797.77</w:t>
                        </w:r>
                      </w:p>
                    </w:tc>
                  </w:sdtContent>
                </w:sdt>
                <w:sdt>
                  <w:sdtPr>
                    <w:rPr>
                      <w:sz w:val="20"/>
                    </w:rPr>
                    <w:alias w:val="股东权益合计"/>
                    <w:tag w:val="_GBC_c6bfea66ec3d45ec93b56a8dd8d21443"/>
                    <w:id w:val="1478408933"/>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color w:val="008000"/>
                            <w:sz w:val="20"/>
                          </w:rPr>
                        </w:pPr>
                        <w:r w:rsidRPr="0057578D">
                          <w:rPr>
                            <w:sz w:val="20"/>
                          </w:rPr>
                          <w:t>11,900,878,449.77</w:t>
                        </w:r>
                      </w:p>
                    </w:tc>
                  </w:sdtContent>
                </w:sdt>
              </w:tr>
              <w:tr w:rsidR="00142427" w:rsidRPr="0057578D" w:rsidTr="00142427">
                <w:tc>
                  <w:tcPr>
                    <w:tcW w:w="2018" w:type="pct"/>
                    <w:tcBorders>
                      <w:top w:val="outset" w:sz="6" w:space="0" w:color="auto"/>
                      <w:left w:val="outset" w:sz="6" w:space="0" w:color="auto"/>
                      <w:bottom w:val="outset" w:sz="6" w:space="0" w:color="auto"/>
                      <w:right w:val="outset" w:sz="6" w:space="0" w:color="auto"/>
                    </w:tcBorders>
                    <w:vAlign w:val="center"/>
                  </w:tcPr>
                  <w:p w:rsidR="00142427" w:rsidRPr="0057578D" w:rsidRDefault="00142427" w:rsidP="0057578D">
                    <w:pPr>
                      <w:ind w:firstLineChars="400" w:firstLine="800"/>
                      <w:rPr>
                        <w:sz w:val="20"/>
                      </w:rPr>
                    </w:pPr>
                    <w:r w:rsidRPr="0057578D">
                      <w:rPr>
                        <w:rFonts w:hint="eastAsia"/>
                        <w:sz w:val="20"/>
                      </w:rPr>
                      <w:t>负债和所有者权益总计</w:t>
                    </w:r>
                  </w:p>
                </w:tc>
                <w:sdt>
                  <w:sdtPr>
                    <w:rPr>
                      <w:sz w:val="20"/>
                    </w:rPr>
                    <w:alias w:val="负债和股东权益合计"/>
                    <w:tag w:val="_GBC_24938e005bec41728d1de4dd751ff9e7"/>
                    <w:id w:val="1357927569"/>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38,187,197,467.01</w:t>
                        </w:r>
                      </w:p>
                    </w:tc>
                  </w:sdtContent>
                </w:sdt>
                <w:sdt>
                  <w:sdtPr>
                    <w:rPr>
                      <w:sz w:val="20"/>
                    </w:rPr>
                    <w:alias w:val="负债和股东权益合计"/>
                    <w:tag w:val="_GBC_9091f7dcbe134351b5b9e192802c3510"/>
                    <w:id w:val="-1772612511"/>
                    <w:lock w:val="sdtLocked"/>
                  </w:sdtPr>
                  <w:sdtContent>
                    <w:tc>
                      <w:tcPr>
                        <w:tcW w:w="1491" w:type="pct"/>
                        <w:tcBorders>
                          <w:top w:val="outset" w:sz="6" w:space="0" w:color="auto"/>
                          <w:left w:val="outset" w:sz="6" w:space="0" w:color="auto"/>
                          <w:bottom w:val="outset" w:sz="6" w:space="0" w:color="auto"/>
                          <w:right w:val="outset" w:sz="6" w:space="0" w:color="auto"/>
                        </w:tcBorders>
                      </w:tcPr>
                      <w:p w:rsidR="00142427" w:rsidRPr="0057578D" w:rsidRDefault="00142427" w:rsidP="00142427">
                        <w:pPr>
                          <w:jc w:val="right"/>
                          <w:rPr>
                            <w:sz w:val="20"/>
                          </w:rPr>
                        </w:pPr>
                        <w:r w:rsidRPr="0057578D">
                          <w:rPr>
                            <w:sz w:val="20"/>
                          </w:rPr>
                          <w:t>36,789,696,536.63</w:t>
                        </w:r>
                      </w:p>
                    </w:tc>
                  </w:sdtContent>
                </w:sdt>
              </w:tr>
            </w:tbl>
            <w:p w:rsidR="00142427" w:rsidRDefault="00142427"/>
            <w:p w:rsidR="00A95378" w:rsidRDefault="001B396F">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D44D75">
                    <w:rPr>
                      <w:rFonts w:hint="eastAsia"/>
                    </w:rPr>
                    <w:t>宋鑫</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39604E">
                    <w:rPr>
                      <w:rFonts w:hint="eastAsia"/>
                    </w:rPr>
                    <w:t>魏浩水</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39604E">
                    <w:rPr>
                      <w:rFonts w:hint="eastAsia"/>
                    </w:rPr>
                    <w:t>魏浩水</w:t>
                  </w:r>
                </w:sdtContent>
              </w:sdt>
            </w:p>
          </w:sdtContent>
        </w:sdt>
        <w:p w:rsidR="00A95378" w:rsidRDefault="00A95378"/>
        <w:p w:rsidR="00A95378" w:rsidRDefault="00A95378"/>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A95378" w:rsidRDefault="001B396F">
              <w:pPr>
                <w:jc w:val="center"/>
                <w:rPr>
                  <w:b/>
                  <w:bCs/>
                </w:rPr>
              </w:pPr>
              <w:r>
                <w:rPr>
                  <w:rFonts w:hint="eastAsia"/>
                  <w:b/>
                  <w:bCs/>
                </w:rPr>
                <w:t>母公司</w:t>
              </w:r>
              <w:r>
                <w:rPr>
                  <w:b/>
                  <w:bCs/>
                </w:rPr>
                <w:t>资产负债表</w:t>
              </w:r>
            </w:p>
            <w:p w:rsidR="00A95378" w:rsidRDefault="001B396F">
              <w:pPr>
                <w:jc w:val="center"/>
                <w:rPr>
                  <w:b/>
                  <w:bCs/>
                </w:rPr>
              </w:pPr>
              <w:r>
                <w:t>201</w:t>
              </w:r>
              <w:r>
                <w:rPr>
                  <w:rFonts w:hint="eastAsia"/>
                </w:rPr>
                <w:t>6</w:t>
              </w:r>
              <w:r>
                <w:t>年</w:t>
              </w:r>
              <w:r>
                <w:rPr>
                  <w:rFonts w:hint="eastAsia"/>
                </w:rPr>
                <w:t>3</w:t>
              </w:r>
              <w:r>
                <w:t>月3</w:t>
              </w:r>
              <w:r>
                <w:rPr>
                  <w:rFonts w:hint="eastAsia"/>
                </w:rPr>
                <w:t>1</w:t>
              </w:r>
              <w:r>
                <w:t>日</w:t>
              </w:r>
            </w:p>
            <w:p w:rsidR="00A95378" w:rsidRDefault="001B396F">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中金黄金股份有限公司</w:t>
                  </w:r>
                </w:sdtContent>
              </w:sdt>
            </w:p>
            <w:p w:rsidR="00A95378" w:rsidRDefault="001B396F">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A95378" w:rsidRPr="0057578D" w:rsidTr="00B80574">
                <w:trPr>
                  <w:cantSplit/>
                </w:trPr>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jc w:val="center"/>
                      <w:rPr>
                        <w:b/>
                        <w:sz w:val="20"/>
                        <w:szCs w:val="21"/>
                      </w:rPr>
                    </w:pPr>
                    <w:r w:rsidRPr="0057578D">
                      <w:rPr>
                        <w:b/>
                        <w:sz w:val="20"/>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jc w:val="center"/>
                      <w:rPr>
                        <w:b/>
                        <w:sz w:val="20"/>
                        <w:szCs w:val="21"/>
                      </w:rPr>
                    </w:pPr>
                    <w:r w:rsidRPr="0057578D">
                      <w:rPr>
                        <w:b/>
                        <w:sz w:val="20"/>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jc w:val="center"/>
                      <w:rPr>
                        <w:b/>
                        <w:sz w:val="20"/>
                        <w:szCs w:val="21"/>
                      </w:rPr>
                    </w:pPr>
                    <w:r w:rsidRPr="0057578D">
                      <w:rPr>
                        <w:rFonts w:hint="eastAsia"/>
                        <w:b/>
                        <w:sz w:val="20"/>
                      </w:rPr>
                      <w:t>年</w:t>
                    </w:r>
                    <w:r w:rsidRPr="0057578D">
                      <w:rPr>
                        <w:b/>
                        <w:sz w:val="20"/>
                      </w:rPr>
                      <w:t>初余额</w:t>
                    </w:r>
                  </w:p>
                </w:tc>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rPr>
                        <w:sz w:val="20"/>
                        <w:szCs w:val="21"/>
                      </w:rPr>
                    </w:pPr>
                    <w:r w:rsidRPr="0057578D">
                      <w:rPr>
                        <w:rFonts w:hint="eastAsia"/>
                        <w:b/>
                        <w:bCs/>
                        <w:sz w:val="20"/>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95378" w:rsidRPr="0057578D" w:rsidRDefault="00A95378">
                    <w:pPr>
                      <w:rPr>
                        <w:sz w:val="20"/>
                        <w:szCs w:val="21"/>
                      </w:rPr>
                    </w:pPr>
                  </w:p>
                </w:tc>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货币资金</w:t>
                    </w:r>
                  </w:p>
                </w:tc>
                <w:sdt>
                  <w:sdtPr>
                    <w:rPr>
                      <w:sz w:val="20"/>
                      <w:szCs w:val="21"/>
                    </w:rPr>
                    <w:alias w:val="货币资金"/>
                    <w:tag w:val="_GBC_26ed83a1338a4ec69f24e86cf654137a"/>
                    <w:id w:val="1380429912"/>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3E3BDB">
                        <w:pPr>
                          <w:jc w:val="right"/>
                          <w:rPr>
                            <w:color w:val="008000"/>
                            <w:sz w:val="20"/>
                            <w:szCs w:val="21"/>
                          </w:rPr>
                        </w:pPr>
                        <w:r w:rsidRPr="0057578D">
                          <w:rPr>
                            <w:sz w:val="20"/>
                            <w:szCs w:val="21"/>
                          </w:rPr>
                          <w:t>1,105,376,132.04</w:t>
                        </w:r>
                      </w:p>
                    </w:tc>
                  </w:sdtContent>
                </w:sdt>
                <w:sdt>
                  <w:sdtPr>
                    <w:rPr>
                      <w:sz w:val="20"/>
                      <w:szCs w:val="21"/>
                    </w:rPr>
                    <w:alias w:val="货币资金"/>
                    <w:tag w:val="_GBC_48d732aea71c4e94822c2b3f7390961c"/>
                    <w:id w:val="2146240313"/>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3E3BDB">
                        <w:pPr>
                          <w:jc w:val="right"/>
                          <w:rPr>
                            <w:color w:val="008000"/>
                            <w:sz w:val="20"/>
                            <w:szCs w:val="21"/>
                          </w:rPr>
                        </w:pPr>
                        <w:r w:rsidRPr="0057578D">
                          <w:rPr>
                            <w:sz w:val="20"/>
                            <w:szCs w:val="21"/>
                          </w:rPr>
                          <w:t>1,362,815,720.59</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以公允价值计量且其变动计入当期损益的金融资产</w:t>
                    </w:r>
                  </w:p>
                </w:tc>
                <w:sdt>
                  <w:sdtPr>
                    <w:rPr>
                      <w:sz w:val="20"/>
                      <w:szCs w:val="21"/>
                    </w:rPr>
                    <w:alias w:val="以公允价值计量且其变动计入当期损益的金融资产"/>
                    <w:tag w:val="_GBC_a1908bcfd46b4e33a443faffd59f9b20"/>
                    <w:id w:val="28007613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以公允价值计量且其变动计入当期损益的金融资产"/>
                    <w:tag w:val="_GBC_5c4a3006974e48778d220415a3177ff2"/>
                    <w:id w:val="16305959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衍生金融资产</w:t>
                    </w:r>
                  </w:p>
                </w:tc>
                <w:sdt>
                  <w:sdtPr>
                    <w:rPr>
                      <w:sz w:val="20"/>
                      <w:szCs w:val="21"/>
                    </w:rPr>
                    <w:alias w:val="衍生金融资产"/>
                    <w:tag w:val="_GBC_23662e932fe94e9b956b9f45902282e8"/>
                    <w:id w:val="46523830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衍生金融资产"/>
                    <w:tag w:val="_GBC_b9b82e73d22f454585c478bfa2fc5d5a"/>
                    <w:id w:val="101280468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应收票据</w:t>
                    </w:r>
                  </w:p>
                </w:tc>
                <w:sdt>
                  <w:sdtPr>
                    <w:rPr>
                      <w:sz w:val="20"/>
                      <w:szCs w:val="21"/>
                    </w:rPr>
                    <w:alias w:val="应收票据"/>
                    <w:tag w:val="_GBC_d03d97e6a0b84763a39671b0efb11371"/>
                    <w:id w:val="95891673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应收票据"/>
                    <w:tag w:val="_GBC_d5e6ddf5d685429c99669e8dfc7c95e1"/>
                    <w:id w:val="141944836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应收账款</w:t>
                    </w:r>
                  </w:p>
                </w:tc>
                <w:sdt>
                  <w:sdtPr>
                    <w:rPr>
                      <w:sz w:val="20"/>
                      <w:szCs w:val="21"/>
                    </w:rPr>
                    <w:alias w:val="应收帐款"/>
                    <w:tag w:val="_GBC_ea4cf0f128be41c080aaaa4e89cf4ecf"/>
                    <w:id w:val="1663347385"/>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69,434,247.96</w:t>
                        </w:r>
                      </w:p>
                    </w:tc>
                  </w:sdtContent>
                </w:sdt>
                <w:sdt>
                  <w:sdtPr>
                    <w:rPr>
                      <w:sz w:val="20"/>
                      <w:szCs w:val="21"/>
                    </w:rPr>
                    <w:alias w:val="应收帐款"/>
                    <w:tag w:val="_GBC_8a1c5a5d6aa04dbc9d26dcd927167b79"/>
                    <w:id w:val="-633561667"/>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25,959,501.89</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预付款项</w:t>
                    </w:r>
                  </w:p>
                </w:tc>
                <w:sdt>
                  <w:sdtPr>
                    <w:rPr>
                      <w:sz w:val="20"/>
                      <w:szCs w:val="21"/>
                    </w:rPr>
                    <w:alias w:val="预付帐款"/>
                    <w:tag w:val="_GBC_d91f152ae4d940d0928d13c673820ac9"/>
                    <w:id w:val="-287669969"/>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18,361,403.33</w:t>
                        </w:r>
                      </w:p>
                    </w:tc>
                  </w:sdtContent>
                </w:sdt>
                <w:sdt>
                  <w:sdtPr>
                    <w:rPr>
                      <w:sz w:val="20"/>
                      <w:szCs w:val="21"/>
                    </w:rPr>
                    <w:alias w:val="预付帐款"/>
                    <w:tag w:val="_GBC_bad0584c9bbc4d6f969691860995978f"/>
                    <w:id w:val="1276679054"/>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17,454,101.33</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应收利息</w:t>
                    </w:r>
                  </w:p>
                </w:tc>
                <w:sdt>
                  <w:sdtPr>
                    <w:rPr>
                      <w:sz w:val="20"/>
                      <w:szCs w:val="21"/>
                    </w:rPr>
                    <w:alias w:val="应收利息"/>
                    <w:tag w:val="_GBC_6dd058c9d69b495db8e9f448eef9ac35"/>
                    <w:id w:val="-196133375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应收利息"/>
                    <w:tag w:val="_GBC_cac6cf09c4c340d4ad726b91912bfa9d"/>
                    <w:id w:val="37235109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应收股利</w:t>
                    </w:r>
                  </w:p>
                </w:tc>
                <w:sdt>
                  <w:sdtPr>
                    <w:rPr>
                      <w:sz w:val="20"/>
                      <w:szCs w:val="21"/>
                    </w:rPr>
                    <w:alias w:val="应收股利"/>
                    <w:tag w:val="_GBC_98e1d336819d41c085812974766849ef"/>
                    <w:id w:val="-377082765"/>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287,607,485.04</w:t>
                        </w:r>
                      </w:p>
                    </w:tc>
                  </w:sdtContent>
                </w:sdt>
                <w:sdt>
                  <w:sdtPr>
                    <w:rPr>
                      <w:sz w:val="20"/>
                      <w:szCs w:val="21"/>
                    </w:rPr>
                    <w:alias w:val="应收股利"/>
                    <w:tag w:val="_GBC_1155b1f809704534b0318a3c5231f0eb"/>
                    <w:id w:val="-1780254709"/>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287,607,485.04</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其他应收款</w:t>
                    </w:r>
                  </w:p>
                </w:tc>
                <w:sdt>
                  <w:sdtPr>
                    <w:rPr>
                      <w:sz w:val="20"/>
                      <w:szCs w:val="21"/>
                    </w:rPr>
                    <w:alias w:val="其他应收款"/>
                    <w:tag w:val="_GBC_82905859b9b94faeb164c28a5bb3f3d1"/>
                    <w:id w:val="682709687"/>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8,246,582,563.12</w:t>
                        </w:r>
                      </w:p>
                    </w:tc>
                  </w:sdtContent>
                </w:sdt>
                <w:sdt>
                  <w:sdtPr>
                    <w:rPr>
                      <w:sz w:val="20"/>
                      <w:szCs w:val="21"/>
                    </w:rPr>
                    <w:alias w:val="其他应收款"/>
                    <w:tag w:val="_GBC_d91951c6d80e4bffaca9c0aac1a36a01"/>
                    <w:id w:val="-1932663156"/>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7,821,205,971.78</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存货</w:t>
                    </w:r>
                  </w:p>
                </w:tc>
                <w:sdt>
                  <w:sdtPr>
                    <w:rPr>
                      <w:sz w:val="20"/>
                      <w:szCs w:val="21"/>
                    </w:rPr>
                    <w:alias w:val="存货"/>
                    <w:tag w:val="_GBC_79b4959526dd4494856f42a3c33fd80a"/>
                    <w:id w:val="-149533524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存货"/>
                    <w:tag w:val="_GBC_400db95e35544848a0d874feb0841cf0"/>
                    <w:id w:val="-57296206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划分为持有待售的资产</w:t>
                    </w:r>
                  </w:p>
                </w:tc>
                <w:sdt>
                  <w:sdtPr>
                    <w:rPr>
                      <w:sz w:val="20"/>
                      <w:szCs w:val="21"/>
                    </w:rPr>
                    <w:alias w:val="划分为持有待售的资产"/>
                    <w:tag w:val="_GBC_522de7df8723472aa876e7e79b75b900"/>
                    <w:id w:val="77005625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划分为持有待售的资产"/>
                    <w:tag w:val="_GBC_2f4aa37052694655ad58d423de8377e0"/>
                    <w:id w:val="-33284027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一年内到期的非流动资产</w:t>
                    </w:r>
                  </w:p>
                </w:tc>
                <w:sdt>
                  <w:sdtPr>
                    <w:rPr>
                      <w:sz w:val="20"/>
                      <w:szCs w:val="21"/>
                    </w:rPr>
                    <w:alias w:val="一年内到期的非流动资产"/>
                    <w:tag w:val="_GBC_a43b7506aa10411fb162f34b1c37fc28"/>
                    <w:id w:val="94141520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一年内到期的非流动资产"/>
                    <w:tag w:val="_GBC_c0d5984b27d040c3b841089398eb3978"/>
                    <w:id w:val="-9679283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其他流动资产</w:t>
                    </w:r>
                  </w:p>
                </w:tc>
                <w:sdt>
                  <w:sdtPr>
                    <w:rPr>
                      <w:sz w:val="20"/>
                      <w:szCs w:val="21"/>
                    </w:rPr>
                    <w:alias w:val="其他流动资产"/>
                    <w:tag w:val="_GBC_8cad909f39e54a65a8b97c3fd8383684"/>
                    <w:id w:val="-198353351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其他流动资产"/>
                    <w:tag w:val="_GBC_f604a1c0d80441ea8578e1003b654566"/>
                    <w:id w:val="-6649550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rFonts w:hint="eastAsia"/>
                        <w:sz w:val="20"/>
                        <w:szCs w:val="21"/>
                      </w:rPr>
                      <w:t>流动资产合计</w:t>
                    </w:r>
                  </w:p>
                </w:tc>
                <w:sdt>
                  <w:sdtPr>
                    <w:rPr>
                      <w:sz w:val="20"/>
                      <w:szCs w:val="21"/>
                    </w:rPr>
                    <w:alias w:val="流动资产合计"/>
                    <w:tag w:val="_GBC_1dc12fef2e59468a8d8d8a4b5cff76d9"/>
                    <w:id w:val="-177693214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9,727,361,831.49</w:t>
                        </w:r>
                      </w:p>
                    </w:tc>
                  </w:sdtContent>
                </w:sdt>
                <w:sdt>
                  <w:sdtPr>
                    <w:rPr>
                      <w:sz w:val="20"/>
                      <w:szCs w:val="21"/>
                    </w:rPr>
                    <w:alias w:val="流动资产合计"/>
                    <w:tag w:val="_GBC_66169bec9e1f4bf68b19e0a533f1c67b"/>
                    <w:id w:val="1727343100"/>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9,515,042,780.63</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rPr>
                        <w:sz w:val="20"/>
                        <w:szCs w:val="21"/>
                      </w:rPr>
                    </w:pPr>
                    <w:r w:rsidRPr="0057578D">
                      <w:rPr>
                        <w:rFonts w:hint="eastAsia"/>
                        <w:b/>
                        <w:bCs/>
                        <w:sz w:val="20"/>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A95378" w:rsidRPr="0057578D" w:rsidRDefault="00A95378">
                    <w:pPr>
                      <w:rPr>
                        <w:color w:val="008000"/>
                        <w:sz w:val="20"/>
                        <w:szCs w:val="21"/>
                      </w:rPr>
                    </w:pPr>
                  </w:p>
                </w:tc>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可供出售金融资产</w:t>
                    </w:r>
                  </w:p>
                </w:tc>
                <w:sdt>
                  <w:sdtPr>
                    <w:rPr>
                      <w:sz w:val="20"/>
                      <w:szCs w:val="21"/>
                    </w:rPr>
                    <w:alias w:val="可供出售金融资产"/>
                    <w:tag w:val="_GBC_1ffd936acf9e44178231e909dc8dbb0b"/>
                    <w:id w:val="1526133343"/>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127,306,655.40</w:t>
                        </w:r>
                      </w:p>
                    </w:tc>
                  </w:sdtContent>
                </w:sdt>
                <w:sdt>
                  <w:sdtPr>
                    <w:rPr>
                      <w:sz w:val="20"/>
                      <w:szCs w:val="21"/>
                    </w:rPr>
                    <w:alias w:val="可供出售金融资产"/>
                    <w:tag w:val="_GBC_f583d5d004ca400aa0dbd1fbaf253cd2"/>
                    <w:id w:val="-1905130314"/>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127,306,655.40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持有至到期投资</w:t>
                    </w:r>
                  </w:p>
                </w:tc>
                <w:sdt>
                  <w:sdtPr>
                    <w:rPr>
                      <w:sz w:val="20"/>
                      <w:szCs w:val="21"/>
                    </w:rPr>
                    <w:alias w:val="持有至到期投资"/>
                    <w:tag w:val="_GBC_cda5414fa21d48bb9b359b5944997a23"/>
                    <w:id w:val="210275738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持有至到期投资"/>
                    <w:tag w:val="_GBC_857a896a405e4014b9398c77164fc608"/>
                    <w:id w:val="-133499421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长期应收款</w:t>
                    </w:r>
                  </w:p>
                </w:tc>
                <w:sdt>
                  <w:sdtPr>
                    <w:rPr>
                      <w:sz w:val="20"/>
                      <w:szCs w:val="21"/>
                    </w:rPr>
                    <w:alias w:val="长期应收款"/>
                    <w:tag w:val="_GBC_d5550330d5a2465083de83cb8db6f404"/>
                    <w:id w:val="-191407301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长期应收款"/>
                    <w:tag w:val="_GBC_d3a84fccb7524b38a659bc47c968722b"/>
                    <w:id w:val="-69809031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长期股权投资</w:t>
                    </w:r>
                  </w:p>
                </w:tc>
                <w:sdt>
                  <w:sdtPr>
                    <w:rPr>
                      <w:sz w:val="20"/>
                      <w:szCs w:val="21"/>
                    </w:rPr>
                    <w:alias w:val="长期股权投资"/>
                    <w:tag w:val="_GBC_7bf331675cb14847a29438f3d6587035"/>
                    <w:id w:val="-1158376245"/>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7,254,619,259.17</w:t>
                        </w:r>
                      </w:p>
                    </w:tc>
                  </w:sdtContent>
                </w:sdt>
                <w:sdt>
                  <w:sdtPr>
                    <w:rPr>
                      <w:sz w:val="20"/>
                      <w:szCs w:val="21"/>
                    </w:rPr>
                    <w:alias w:val="长期股权投资"/>
                    <w:tag w:val="_GBC_4eadf8fead6a4cc0b75de405277cac3c"/>
                    <w:id w:val="-1731760450"/>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7,203,387,820.86</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投资性房地产</w:t>
                    </w:r>
                  </w:p>
                </w:tc>
                <w:sdt>
                  <w:sdtPr>
                    <w:rPr>
                      <w:sz w:val="20"/>
                      <w:szCs w:val="21"/>
                    </w:rPr>
                    <w:alias w:val="投资性房地产"/>
                    <w:tag w:val="_GBC_b8ccbd1efe8645098f367d8a25f1a543"/>
                    <w:id w:val="-167324898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投资性房地产"/>
                    <w:tag w:val="_GBC_8eb22eaa984342f9ba6cbf8933a33e5a"/>
                    <w:id w:val="-10219672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固定资产</w:t>
                    </w:r>
                  </w:p>
                </w:tc>
                <w:sdt>
                  <w:sdtPr>
                    <w:rPr>
                      <w:sz w:val="20"/>
                      <w:szCs w:val="21"/>
                    </w:rPr>
                    <w:alias w:val="固定资产净额"/>
                    <w:tag w:val="_GBC_6b55d78bdcc04602b768b27685a1f1b4"/>
                    <w:id w:val="37716763"/>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26,262,973.64</w:t>
                        </w:r>
                      </w:p>
                    </w:tc>
                  </w:sdtContent>
                </w:sdt>
                <w:sdt>
                  <w:sdtPr>
                    <w:rPr>
                      <w:sz w:val="20"/>
                      <w:szCs w:val="21"/>
                    </w:rPr>
                    <w:alias w:val="固定资产净额"/>
                    <w:tag w:val="_GBC_2592e09502e24d60bf207611f118e829"/>
                    <w:id w:val="-169875382"/>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26,610,482.49</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在建工程</w:t>
                    </w:r>
                  </w:p>
                </w:tc>
                <w:sdt>
                  <w:sdtPr>
                    <w:rPr>
                      <w:sz w:val="20"/>
                      <w:szCs w:val="21"/>
                    </w:rPr>
                    <w:alias w:val="在建工程"/>
                    <w:tag w:val="_GBC_7fb6f46d27a24e54aa154f89836be7ef"/>
                    <w:id w:val="-33900272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在建工程"/>
                    <w:tag w:val="_GBC_30358ff38a2547ac80b31230e8423da2"/>
                    <w:id w:val="98474958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工程物资</w:t>
                    </w:r>
                  </w:p>
                </w:tc>
                <w:sdt>
                  <w:sdtPr>
                    <w:rPr>
                      <w:sz w:val="20"/>
                      <w:szCs w:val="21"/>
                    </w:rPr>
                    <w:alias w:val="工程物资"/>
                    <w:tag w:val="_GBC_e96f184260f54861955b5ce6814f6e40"/>
                    <w:id w:val="45421305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工程物资"/>
                    <w:tag w:val="_GBC_1ffa6ac7f7584e1cb18482a981ae715c"/>
                    <w:id w:val="-96781720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固定资产清理</w:t>
                    </w:r>
                  </w:p>
                </w:tc>
                <w:sdt>
                  <w:sdtPr>
                    <w:rPr>
                      <w:sz w:val="20"/>
                      <w:szCs w:val="21"/>
                    </w:rPr>
                    <w:alias w:val="固定资产清理"/>
                    <w:tag w:val="_GBC_542f3fe7dc0f42b8b175c6aa70936e59"/>
                    <w:id w:val="141111541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固定资产清理"/>
                    <w:tag w:val="_GBC_8c33469e57344566b7b2a55b6aa489ad"/>
                    <w:id w:val="-161859837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生产性生物资产</w:t>
                    </w:r>
                  </w:p>
                </w:tc>
                <w:sdt>
                  <w:sdtPr>
                    <w:rPr>
                      <w:sz w:val="20"/>
                      <w:szCs w:val="21"/>
                    </w:rPr>
                    <w:alias w:val="生产性生物资产"/>
                    <w:tag w:val="_GBC_3ca22419b98c42a4923c9514f4e49eef"/>
                    <w:id w:val="70151756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生产性生物资产"/>
                    <w:tag w:val="_GBC_49ee88eb2c2346dd8719b041dba9726f"/>
                    <w:id w:val="166681534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油气资产</w:t>
                    </w:r>
                  </w:p>
                </w:tc>
                <w:sdt>
                  <w:sdtPr>
                    <w:rPr>
                      <w:sz w:val="20"/>
                      <w:szCs w:val="21"/>
                    </w:rPr>
                    <w:alias w:val="油气资产"/>
                    <w:tag w:val="_GBC_9a88ca32767e4fe1bef6e32ce51b4250"/>
                    <w:id w:val="3363010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油气资产"/>
                    <w:tag w:val="_GBC_42f76018e33546db89f9b3f4e48f5014"/>
                    <w:id w:val="31562308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无形资产</w:t>
                    </w:r>
                  </w:p>
                </w:tc>
                <w:sdt>
                  <w:sdtPr>
                    <w:rPr>
                      <w:sz w:val="20"/>
                      <w:szCs w:val="21"/>
                    </w:rPr>
                    <w:alias w:val="无形资产"/>
                    <w:tag w:val="_GBC_f1b3c3448f964c58bbeb4884b1f64c5a"/>
                    <w:id w:val="1744138682"/>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500,000.00</w:t>
                        </w:r>
                      </w:p>
                    </w:tc>
                  </w:sdtContent>
                </w:sdt>
                <w:sdt>
                  <w:sdtPr>
                    <w:rPr>
                      <w:sz w:val="20"/>
                      <w:szCs w:val="21"/>
                    </w:rPr>
                    <w:alias w:val="无形资产"/>
                    <w:tag w:val="_GBC_3bf6738164834e448ba9f92a384513eb"/>
                    <w:id w:val="873651094"/>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500,000.00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lastRenderedPageBreak/>
                      <w:t>开发支出</w:t>
                    </w:r>
                  </w:p>
                </w:tc>
                <w:sdt>
                  <w:sdtPr>
                    <w:rPr>
                      <w:sz w:val="20"/>
                      <w:szCs w:val="21"/>
                    </w:rPr>
                    <w:alias w:val="开发支出"/>
                    <w:tag w:val="_GBC_6d99a5425c27426eb7e6211b1c972a16"/>
                    <w:id w:val="-134955245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开发支出"/>
                    <w:tag w:val="_GBC_26d91aab986b447a99bae2983d48cdcd"/>
                    <w:id w:val="-47760790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商誉</w:t>
                    </w:r>
                  </w:p>
                </w:tc>
                <w:sdt>
                  <w:sdtPr>
                    <w:rPr>
                      <w:sz w:val="20"/>
                      <w:szCs w:val="21"/>
                    </w:rPr>
                    <w:alias w:val="商誉"/>
                    <w:tag w:val="_GBC_1b31e23bdf344ca984d3f80c06126415"/>
                    <w:id w:val="38299012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商誉"/>
                    <w:tag w:val="_GBC_050b8dfd40004cd39435b9c5b0b818a9"/>
                    <w:id w:val="-56179883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长期待摊费用</w:t>
                    </w:r>
                  </w:p>
                </w:tc>
                <w:sdt>
                  <w:sdtPr>
                    <w:rPr>
                      <w:sz w:val="20"/>
                      <w:szCs w:val="21"/>
                    </w:rPr>
                    <w:alias w:val="长期待摊费用"/>
                    <w:tag w:val="_GBC_4c660b79b2304af482b66c161366176b"/>
                    <w:id w:val="-169783374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长期待摊费用"/>
                    <w:tag w:val="_GBC_3fce5eeb3fe740ad9346513b27521bd4"/>
                    <w:id w:val="-27771969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递延所得税资产</w:t>
                    </w:r>
                  </w:p>
                </w:tc>
                <w:sdt>
                  <w:sdtPr>
                    <w:rPr>
                      <w:sz w:val="20"/>
                      <w:szCs w:val="21"/>
                    </w:rPr>
                    <w:alias w:val="递延税款借项合计"/>
                    <w:tag w:val="_GBC_c5c1c077949049d6bdcd298dcbfc3f32"/>
                    <w:id w:val="778368100"/>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3E3BDB">
                        <w:pPr>
                          <w:jc w:val="right"/>
                          <w:rPr>
                            <w:color w:val="008000"/>
                            <w:sz w:val="20"/>
                            <w:szCs w:val="21"/>
                          </w:rPr>
                        </w:pPr>
                        <w:r w:rsidRPr="0057578D">
                          <w:rPr>
                            <w:sz w:val="20"/>
                            <w:szCs w:val="21"/>
                          </w:rPr>
                          <w:t>133,078,066.89</w:t>
                        </w:r>
                      </w:p>
                    </w:tc>
                  </w:sdtContent>
                </w:sdt>
                <w:sdt>
                  <w:sdtPr>
                    <w:rPr>
                      <w:sz w:val="20"/>
                      <w:szCs w:val="21"/>
                    </w:rPr>
                    <w:alias w:val="递延税款借项合计"/>
                    <w:tag w:val="_GBC_007fba95730c4636a4db576f45751b48"/>
                    <w:id w:val="83424796"/>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3E3BDB">
                        <w:pPr>
                          <w:jc w:val="right"/>
                          <w:rPr>
                            <w:color w:val="008000"/>
                            <w:sz w:val="20"/>
                            <w:szCs w:val="21"/>
                          </w:rPr>
                        </w:pPr>
                        <w:r w:rsidRPr="0057578D">
                          <w:rPr>
                            <w:sz w:val="20"/>
                            <w:szCs w:val="21"/>
                          </w:rPr>
                          <w:t>133,078,066.89</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其他非流动资产</w:t>
                    </w:r>
                  </w:p>
                </w:tc>
                <w:sdt>
                  <w:sdtPr>
                    <w:rPr>
                      <w:sz w:val="20"/>
                      <w:szCs w:val="21"/>
                    </w:rPr>
                    <w:alias w:val="其他长期资产"/>
                    <w:tag w:val="_GBC_535e1fd6d1b2427b8bc304929d72a101"/>
                    <w:id w:val="-58953709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其他长期资产"/>
                    <w:tag w:val="_GBC_cbba43bc1d514215a7bd65abcedb2047"/>
                    <w:id w:val="-113294421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rFonts w:hint="eastAsia"/>
                        <w:sz w:val="20"/>
                        <w:szCs w:val="21"/>
                      </w:rPr>
                      <w:t>非流动资产合计</w:t>
                    </w:r>
                  </w:p>
                </w:tc>
                <w:sdt>
                  <w:sdtPr>
                    <w:rPr>
                      <w:sz w:val="20"/>
                      <w:szCs w:val="21"/>
                    </w:rPr>
                    <w:alias w:val="非流动资产合计"/>
                    <w:tag w:val="_GBC_5744592c44ea4bd2ba9c02cc97ff9253"/>
                    <w:id w:val="-164464980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7,541,766,955.10</w:t>
                        </w:r>
                      </w:p>
                    </w:tc>
                  </w:sdtContent>
                </w:sdt>
                <w:sdt>
                  <w:sdtPr>
                    <w:rPr>
                      <w:sz w:val="20"/>
                      <w:szCs w:val="21"/>
                    </w:rPr>
                    <w:alias w:val="非流动资产合计"/>
                    <w:tag w:val="_GBC_a20a2850d6514acdbc59bc813a9e30ad"/>
                    <w:id w:val="-416324993"/>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7,490,883,025.64</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资产总计</w:t>
                    </w:r>
                  </w:p>
                </w:tc>
                <w:sdt>
                  <w:sdtPr>
                    <w:rPr>
                      <w:sz w:val="20"/>
                      <w:szCs w:val="21"/>
                    </w:rPr>
                    <w:alias w:val="资产总计"/>
                    <w:tag w:val="_GBC_ce8e9cdc83b74d429d4f1a5fb2de7369"/>
                    <w:id w:val="1630355848"/>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17,269,128,786.59</w:t>
                        </w:r>
                      </w:p>
                    </w:tc>
                  </w:sdtContent>
                </w:sdt>
                <w:sdt>
                  <w:sdtPr>
                    <w:rPr>
                      <w:sz w:val="20"/>
                      <w:szCs w:val="21"/>
                    </w:rPr>
                    <w:alias w:val="资产总计"/>
                    <w:tag w:val="_GBC_8682b6055b2e4a86899e213a39482c8b"/>
                    <w:id w:val="1108781521"/>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17,005,925,806.27</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rPr>
                        <w:sz w:val="20"/>
                        <w:szCs w:val="21"/>
                      </w:rPr>
                    </w:pPr>
                    <w:r w:rsidRPr="0057578D">
                      <w:rPr>
                        <w:rFonts w:hint="eastAsia"/>
                        <w:b/>
                        <w:bCs/>
                        <w:sz w:val="20"/>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A95378" w:rsidRPr="0057578D" w:rsidRDefault="00A95378">
                    <w:pPr>
                      <w:rPr>
                        <w:color w:val="008000"/>
                        <w:sz w:val="20"/>
                        <w:szCs w:val="21"/>
                      </w:rPr>
                    </w:pPr>
                  </w:p>
                </w:tc>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短期借款</w:t>
                    </w:r>
                  </w:p>
                </w:tc>
                <w:sdt>
                  <w:sdtPr>
                    <w:rPr>
                      <w:sz w:val="20"/>
                      <w:szCs w:val="21"/>
                    </w:rPr>
                    <w:alias w:val="短期借款"/>
                    <w:tag w:val="_GBC_b9590554bd4e4f51b3c9149a140ad441"/>
                    <w:id w:val="-1113133085"/>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2,150,665,500.00</w:t>
                        </w:r>
                      </w:p>
                    </w:tc>
                  </w:sdtContent>
                </w:sdt>
                <w:sdt>
                  <w:sdtPr>
                    <w:rPr>
                      <w:sz w:val="20"/>
                      <w:szCs w:val="21"/>
                    </w:rPr>
                    <w:alias w:val="短期借款"/>
                    <w:tag w:val="_GBC_45c3402f5d8c48938790b96f42aa41a3"/>
                    <w:id w:val="942351707"/>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1,251,352,500.00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以公允价值计量且其变动计入当期损益的金融负债</w:t>
                    </w:r>
                  </w:p>
                </w:tc>
                <w:sdt>
                  <w:sdtPr>
                    <w:rPr>
                      <w:sz w:val="20"/>
                      <w:szCs w:val="21"/>
                    </w:rPr>
                    <w:alias w:val="以公允价值计量且其变动计入当期损益的金融负债"/>
                    <w:tag w:val="_GBC_95c5a8c2bf974be8a82fd44f9798a0ec"/>
                    <w:id w:val="203229888"/>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sz w:val="20"/>
                            <w:szCs w:val="21"/>
                          </w:rPr>
                        </w:pPr>
                        <w:r w:rsidRPr="0057578D">
                          <w:rPr>
                            <w:sz w:val="20"/>
                            <w:szCs w:val="21"/>
                          </w:rPr>
                          <w:t>256,358,000.00</w:t>
                        </w:r>
                      </w:p>
                    </w:tc>
                  </w:sdtContent>
                </w:sdt>
                <w:sdt>
                  <w:sdtPr>
                    <w:rPr>
                      <w:sz w:val="20"/>
                      <w:szCs w:val="21"/>
                    </w:rPr>
                    <w:alias w:val="以公允价值计量且其变动计入当期损益的金融负债"/>
                    <w:tag w:val="_GBC_8a446c8b27654bf9b6b78d84d6c6eec5"/>
                    <w:id w:val="-1058623373"/>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sz w:val="20"/>
                            <w:szCs w:val="21"/>
                          </w:rPr>
                        </w:pPr>
                        <w:r w:rsidRPr="0057578D">
                          <w:rPr>
                            <w:sz w:val="20"/>
                            <w:szCs w:val="21"/>
                          </w:rPr>
                          <w:t>256,358,000.00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衍生金融负债</w:t>
                    </w:r>
                  </w:p>
                </w:tc>
                <w:sdt>
                  <w:sdtPr>
                    <w:rPr>
                      <w:sz w:val="20"/>
                      <w:szCs w:val="21"/>
                    </w:rPr>
                    <w:alias w:val="衍生金融负债"/>
                    <w:tag w:val="_GBC_cff242870173435fbdc7b1def92847ee"/>
                    <w:id w:val="194688419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衍生金融负债"/>
                    <w:tag w:val="_GBC_5b3a5206642446bab0aa124ba5e22054"/>
                    <w:id w:val="-84725269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应付票据</w:t>
                    </w:r>
                  </w:p>
                </w:tc>
                <w:sdt>
                  <w:sdtPr>
                    <w:rPr>
                      <w:sz w:val="20"/>
                      <w:szCs w:val="21"/>
                    </w:rPr>
                    <w:alias w:val="应付票据"/>
                    <w:tag w:val="_GBC_f52bad2c19ce49c69b194707a17725bb"/>
                    <w:id w:val="-51916234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应付票据"/>
                    <w:tag w:val="_GBC_4b0f104f7e2149609edb7508dfba3a44"/>
                    <w:id w:val="3262191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应付账款</w:t>
                    </w:r>
                  </w:p>
                </w:tc>
                <w:sdt>
                  <w:sdtPr>
                    <w:rPr>
                      <w:sz w:val="20"/>
                      <w:szCs w:val="21"/>
                    </w:rPr>
                    <w:alias w:val="应付帐款"/>
                    <w:tag w:val="_GBC_52094b21de194654acf76f1d0ab6de46"/>
                    <w:id w:val="30597912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973,336,766.64</w:t>
                        </w:r>
                      </w:p>
                    </w:tc>
                  </w:sdtContent>
                </w:sdt>
                <w:sdt>
                  <w:sdtPr>
                    <w:rPr>
                      <w:sz w:val="20"/>
                      <w:szCs w:val="21"/>
                    </w:rPr>
                    <w:alias w:val="应付帐款"/>
                    <w:tag w:val="_GBC_de73d75d3568459eb107c8a0d3c3ce63"/>
                    <w:id w:val="-283659120"/>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724,001,659.24</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预收款项</w:t>
                    </w:r>
                  </w:p>
                </w:tc>
                <w:sdt>
                  <w:sdtPr>
                    <w:rPr>
                      <w:sz w:val="20"/>
                      <w:szCs w:val="21"/>
                    </w:rPr>
                    <w:alias w:val="预收帐款"/>
                    <w:tag w:val="_GBC_01afc7445976445191669bf8f5d6219b"/>
                    <w:id w:val="-1438136600"/>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140,333,689.19</w:t>
                        </w:r>
                      </w:p>
                    </w:tc>
                  </w:sdtContent>
                </w:sdt>
                <w:sdt>
                  <w:sdtPr>
                    <w:rPr>
                      <w:sz w:val="20"/>
                      <w:szCs w:val="21"/>
                    </w:rPr>
                    <w:alias w:val="预收帐款"/>
                    <w:tag w:val="_GBC_a474865f178e4a5d9172ff04b363601b"/>
                    <w:id w:val="112565714"/>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80,129,218.28</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应付职工薪酬</w:t>
                    </w:r>
                  </w:p>
                </w:tc>
                <w:sdt>
                  <w:sdtPr>
                    <w:rPr>
                      <w:sz w:val="20"/>
                      <w:szCs w:val="21"/>
                    </w:rPr>
                    <w:alias w:val="应付职工薪酬"/>
                    <w:tag w:val="_GBC_4038264008bb43c3bf4cd79d1514e342"/>
                    <w:id w:val="-158752435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8,717,301.53</w:t>
                        </w:r>
                      </w:p>
                    </w:tc>
                  </w:sdtContent>
                </w:sdt>
                <w:sdt>
                  <w:sdtPr>
                    <w:rPr>
                      <w:sz w:val="20"/>
                      <w:szCs w:val="21"/>
                    </w:rPr>
                    <w:alias w:val="应付职工薪酬"/>
                    <w:tag w:val="_GBC_91c62c56d5714b30b61220516b4c8fbf"/>
                    <w:id w:val="-1272467183"/>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8,921,418.73</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应交税费</w:t>
                    </w:r>
                  </w:p>
                </w:tc>
                <w:sdt>
                  <w:sdtPr>
                    <w:rPr>
                      <w:sz w:val="20"/>
                      <w:szCs w:val="21"/>
                    </w:rPr>
                    <w:alias w:val="应交税金"/>
                    <w:tag w:val="_GBC_ae65490078bf410c8bc904b1c4872751"/>
                    <w:id w:val="-1633165404"/>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264,816.41</w:t>
                        </w:r>
                      </w:p>
                    </w:tc>
                  </w:sdtContent>
                </w:sdt>
                <w:sdt>
                  <w:sdtPr>
                    <w:rPr>
                      <w:sz w:val="20"/>
                      <w:szCs w:val="21"/>
                    </w:rPr>
                    <w:alias w:val="应交税金"/>
                    <w:tag w:val="_GBC_fa2bd47a7290423181c35979456df8cf"/>
                    <w:id w:val="15357955"/>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314,802.68</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应付利息</w:t>
                    </w:r>
                  </w:p>
                </w:tc>
                <w:sdt>
                  <w:sdtPr>
                    <w:rPr>
                      <w:sz w:val="20"/>
                      <w:szCs w:val="21"/>
                    </w:rPr>
                    <w:alias w:val="应付利息"/>
                    <w:tag w:val="_GBC_5081ca115c80418fbcd09ceab0278e72"/>
                    <w:id w:val="-1628306882"/>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16,370,300.56</w:t>
                        </w:r>
                      </w:p>
                    </w:tc>
                  </w:sdtContent>
                </w:sdt>
                <w:sdt>
                  <w:sdtPr>
                    <w:rPr>
                      <w:sz w:val="20"/>
                      <w:szCs w:val="21"/>
                    </w:rPr>
                    <w:alias w:val="应付利息"/>
                    <w:tag w:val="_GBC_bc6fff7bb19740bcb91a75266f7137da"/>
                    <w:id w:val="1132978492"/>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51,852,881.64</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应付股利</w:t>
                    </w:r>
                  </w:p>
                </w:tc>
                <w:sdt>
                  <w:sdtPr>
                    <w:rPr>
                      <w:sz w:val="20"/>
                      <w:szCs w:val="21"/>
                    </w:rPr>
                    <w:alias w:val="应付股利"/>
                    <w:tag w:val="_GBC_0b1dd2b2627f4705a8cd617985a2ffb4"/>
                    <w:id w:val="-96812616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应付股利"/>
                    <w:tag w:val="_GBC_ccc468088b724ddda695d556f951ddb3"/>
                    <w:id w:val="184104561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其他应付款</w:t>
                    </w:r>
                  </w:p>
                </w:tc>
                <w:sdt>
                  <w:sdtPr>
                    <w:rPr>
                      <w:sz w:val="20"/>
                      <w:szCs w:val="21"/>
                    </w:rPr>
                    <w:alias w:val="其他应付款"/>
                    <w:tag w:val="_GBC_b3a9a7aea865415e8a22a50818e52850"/>
                    <w:id w:val="-1459788404"/>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10,735,747.74</w:t>
                        </w:r>
                      </w:p>
                    </w:tc>
                  </w:sdtContent>
                </w:sdt>
                <w:sdt>
                  <w:sdtPr>
                    <w:rPr>
                      <w:sz w:val="20"/>
                      <w:szCs w:val="21"/>
                    </w:rPr>
                    <w:alias w:val="其他应付款"/>
                    <w:tag w:val="_GBC_1389e8d29eb14dc4bed12218b281bf02"/>
                    <w:id w:val="359175532"/>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27,733,446.97</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划分为持有待售的负债</w:t>
                    </w:r>
                  </w:p>
                </w:tc>
                <w:sdt>
                  <w:sdtPr>
                    <w:rPr>
                      <w:sz w:val="20"/>
                      <w:szCs w:val="21"/>
                    </w:rPr>
                    <w:alias w:val="划分为持有待售的负债"/>
                    <w:tag w:val="_GBC_12360bd33da14b5eac6d4ee594399b9e"/>
                    <w:id w:val="69751081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划分为持有待售的负债"/>
                    <w:tag w:val="_GBC_27fe9f353184410e89dabfc7077ddfa6"/>
                    <w:id w:val="-12030540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一年内到期的非流动负债</w:t>
                    </w:r>
                  </w:p>
                </w:tc>
                <w:sdt>
                  <w:sdtPr>
                    <w:rPr>
                      <w:sz w:val="20"/>
                      <w:szCs w:val="21"/>
                    </w:rPr>
                    <w:alias w:val="一年内到期的长期负债"/>
                    <w:tag w:val="_GBC_945529933f064a5481768b9b91881b28"/>
                    <w:id w:val="1833097298"/>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800,000,000.00</w:t>
                        </w:r>
                      </w:p>
                    </w:tc>
                  </w:sdtContent>
                </w:sdt>
                <w:sdt>
                  <w:sdtPr>
                    <w:rPr>
                      <w:sz w:val="20"/>
                      <w:szCs w:val="21"/>
                    </w:rPr>
                    <w:alias w:val="一年内到期的长期负债"/>
                    <w:tag w:val="_GBC_0217659bc6f74a0d8eedf50bf6ae0303"/>
                    <w:id w:val="960296987"/>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1,662,000,000.00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其他流动负债</w:t>
                    </w:r>
                  </w:p>
                </w:tc>
                <w:sdt>
                  <w:sdtPr>
                    <w:rPr>
                      <w:sz w:val="20"/>
                      <w:szCs w:val="21"/>
                    </w:rPr>
                    <w:alias w:val="其他流动负债"/>
                    <w:tag w:val="_GBC_a7bc42b899d444b8bc8fd46b4013577e"/>
                    <w:id w:val="1305737969"/>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2,000,000,000.00</w:t>
                        </w:r>
                      </w:p>
                    </w:tc>
                  </w:sdtContent>
                </w:sdt>
                <w:sdt>
                  <w:sdtPr>
                    <w:rPr>
                      <w:sz w:val="20"/>
                      <w:szCs w:val="21"/>
                    </w:rPr>
                    <w:alias w:val="其他流动负债"/>
                    <w:tag w:val="_GBC_d841ed9c57eb4d80b0b32c882c0c05c3"/>
                    <w:id w:val="1708531745"/>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2,400,000,000.00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rFonts w:hint="eastAsia"/>
                        <w:sz w:val="20"/>
                        <w:szCs w:val="21"/>
                      </w:rPr>
                      <w:t>流动负债合计</w:t>
                    </w:r>
                  </w:p>
                </w:tc>
                <w:sdt>
                  <w:sdtPr>
                    <w:rPr>
                      <w:sz w:val="20"/>
                      <w:szCs w:val="21"/>
                    </w:rPr>
                    <w:alias w:val="流动负债合计"/>
                    <w:tag w:val="_GBC_cd331167fd9f4b9aba3a67dc68ddd263"/>
                    <w:id w:val="2056038718"/>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A95378" w:rsidRPr="0057578D" w:rsidRDefault="00142427">
                        <w:pPr>
                          <w:jc w:val="right"/>
                          <w:rPr>
                            <w:color w:val="008000"/>
                            <w:sz w:val="20"/>
                            <w:szCs w:val="21"/>
                          </w:rPr>
                        </w:pPr>
                        <w:r w:rsidRPr="0057578D">
                          <w:rPr>
                            <w:sz w:val="20"/>
                            <w:szCs w:val="21"/>
                          </w:rPr>
                          <w:t>6,356,782,122.07</w:t>
                        </w:r>
                      </w:p>
                    </w:tc>
                  </w:sdtContent>
                </w:sdt>
                <w:sdt>
                  <w:sdtPr>
                    <w:rPr>
                      <w:sz w:val="20"/>
                      <w:szCs w:val="21"/>
                    </w:rPr>
                    <w:alias w:val="流动负债合计"/>
                    <w:tag w:val="_GBC_02ed70863faa4603b99f54e25d662271"/>
                    <w:id w:val="241687946"/>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6,462,663,927.54</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rPr>
                        <w:sz w:val="20"/>
                        <w:szCs w:val="21"/>
                      </w:rPr>
                    </w:pPr>
                    <w:r w:rsidRPr="0057578D">
                      <w:rPr>
                        <w:rFonts w:hint="eastAsia"/>
                        <w:b/>
                        <w:bCs/>
                        <w:sz w:val="20"/>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A95378" w:rsidRPr="0057578D" w:rsidRDefault="00A95378">
                    <w:pPr>
                      <w:rPr>
                        <w:color w:val="008000"/>
                        <w:sz w:val="20"/>
                        <w:szCs w:val="21"/>
                      </w:rPr>
                    </w:pPr>
                  </w:p>
                </w:tc>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长期借款</w:t>
                    </w:r>
                  </w:p>
                </w:tc>
                <w:sdt>
                  <w:sdtPr>
                    <w:rPr>
                      <w:sz w:val="20"/>
                      <w:szCs w:val="21"/>
                    </w:rPr>
                    <w:alias w:val="长期借款"/>
                    <w:tag w:val="_GBC_1c2b61e5c00740ae800f1a827e4501a6"/>
                    <w:id w:val="-2086128667"/>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2,069,000,000.00</w:t>
                        </w:r>
                      </w:p>
                    </w:tc>
                  </w:sdtContent>
                </w:sdt>
                <w:sdt>
                  <w:sdtPr>
                    <w:rPr>
                      <w:sz w:val="20"/>
                      <w:szCs w:val="21"/>
                    </w:rPr>
                    <w:alias w:val="长期借款"/>
                    <w:tag w:val="_GBC_c0514272fe0c4e7f9a1fcefdacb005ea"/>
                    <w:id w:val="773991124"/>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1,707,000,000.00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应付债券</w:t>
                    </w:r>
                  </w:p>
                </w:tc>
                <w:sdt>
                  <w:sdtPr>
                    <w:rPr>
                      <w:sz w:val="20"/>
                      <w:szCs w:val="21"/>
                    </w:rPr>
                    <w:alias w:val="应付债券"/>
                    <w:tag w:val="_GBC_deadbc9c32024b7c9479e786c290eeed"/>
                    <w:id w:val="40095271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应付债券"/>
                    <w:tag w:val="_GBC_4bed215ae27a4c60b22c96069bf9fda1"/>
                    <w:id w:val="-87214234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其中：优先股</w:t>
                    </w:r>
                  </w:p>
                </w:tc>
                <w:sdt>
                  <w:sdtPr>
                    <w:rPr>
                      <w:sz w:val="20"/>
                      <w:szCs w:val="21"/>
                    </w:rPr>
                    <w:alias w:val="其中：优先股"/>
                    <w:tag w:val="_GBC_00e2751a038f4668b79d8a439a6f0436"/>
                    <w:id w:val="-197174131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其中：优先股"/>
                    <w:tag w:val="_GBC_7dd20b93897c4835befecefc89bffd04"/>
                    <w:id w:val="-189680406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Chars="300" w:left="630" w:firstLineChars="100" w:firstLine="200"/>
                      <w:rPr>
                        <w:sz w:val="20"/>
                        <w:szCs w:val="21"/>
                      </w:rPr>
                    </w:pPr>
                    <w:r w:rsidRPr="0057578D">
                      <w:rPr>
                        <w:rFonts w:hint="eastAsia"/>
                        <w:sz w:val="20"/>
                        <w:szCs w:val="21"/>
                      </w:rPr>
                      <w:t>永续债</w:t>
                    </w:r>
                  </w:p>
                </w:tc>
                <w:sdt>
                  <w:sdtPr>
                    <w:rPr>
                      <w:sz w:val="20"/>
                      <w:szCs w:val="21"/>
                    </w:rPr>
                    <w:alias w:val="永续债"/>
                    <w:tag w:val="_GBC_9b11b4b0a43b4798a8e9972a7de4b2fc"/>
                    <w:id w:val="-145162109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永续债"/>
                    <w:tag w:val="_GBC_4cf7683f1db04377b2b7601348032406"/>
                    <w:id w:val="65017242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长期应付款</w:t>
                    </w:r>
                  </w:p>
                </w:tc>
                <w:sdt>
                  <w:sdtPr>
                    <w:rPr>
                      <w:sz w:val="20"/>
                      <w:szCs w:val="21"/>
                    </w:rPr>
                    <w:alias w:val="长期应付款"/>
                    <w:tag w:val="_GBC_76c930aa946d42f5913244d9863a63f2"/>
                    <w:id w:val="1321924138"/>
                    <w:lock w:val="sdtLocked"/>
                    <w:showingPlcHdr/>
                  </w:sdtPr>
                  <w:sdtContent>
                    <w:tc>
                      <w:tcPr>
                        <w:tcW w:w="138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长期应付款"/>
                    <w:tag w:val="_GBC_e12d3217afd749c7940599ec9d7d44ab"/>
                    <w:id w:val="49075906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长期应付职工薪酬</w:t>
                    </w:r>
                  </w:p>
                </w:tc>
                <w:sdt>
                  <w:sdtPr>
                    <w:rPr>
                      <w:sz w:val="20"/>
                      <w:szCs w:val="21"/>
                    </w:rPr>
                    <w:alias w:val="长期应付职工薪酬"/>
                    <w:tag w:val="_GBC_f5d06822a4ac4b10bd524853891ef964"/>
                    <w:id w:val="47294851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长期应付职工薪酬"/>
                    <w:tag w:val="_GBC_95b530ad14fe452f8d52d5b38548080a"/>
                    <w:id w:val="207006973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专项应付款</w:t>
                    </w:r>
                  </w:p>
                </w:tc>
                <w:sdt>
                  <w:sdtPr>
                    <w:rPr>
                      <w:sz w:val="20"/>
                      <w:szCs w:val="21"/>
                    </w:rPr>
                    <w:alias w:val="专项应付款"/>
                    <w:tag w:val="_GBC_eed75a0a903a4be3a95dae956c11a9e6"/>
                    <w:id w:val="-78959625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专项应付款"/>
                    <w:tag w:val="_GBC_8424d85dd34247dbb1e32c42b31181f0"/>
                    <w:id w:val="-171872815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预计负债</w:t>
                    </w:r>
                  </w:p>
                </w:tc>
                <w:sdt>
                  <w:sdtPr>
                    <w:rPr>
                      <w:sz w:val="20"/>
                      <w:szCs w:val="21"/>
                    </w:rPr>
                    <w:alias w:val="预计负债"/>
                    <w:tag w:val="_GBC_72e18b1e069b4baeaa5d59d04ac2e95d"/>
                    <w:id w:val="-89273907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预计负债"/>
                    <w:tag w:val="_GBC_d2409c13d55845ce93bef86cd1a4c524"/>
                    <w:id w:val="62220196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递延收益</w:t>
                    </w:r>
                  </w:p>
                </w:tc>
                <w:sdt>
                  <w:sdtPr>
                    <w:rPr>
                      <w:sz w:val="20"/>
                      <w:szCs w:val="21"/>
                    </w:rPr>
                    <w:alias w:val="递延收益"/>
                    <w:tag w:val="_GBC_6ee753c8e25e471daeba6383dcbb18cd"/>
                    <w:id w:val="-106163775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递延收益"/>
                    <w:tag w:val="_GBC_9218e345bea94613b6011b4e39d36033"/>
                    <w:id w:val="-5632627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递延所得税负债</w:t>
                    </w:r>
                  </w:p>
                </w:tc>
                <w:sdt>
                  <w:sdtPr>
                    <w:rPr>
                      <w:sz w:val="20"/>
                      <w:szCs w:val="21"/>
                    </w:rPr>
                    <w:alias w:val="递延税款贷项合计"/>
                    <w:tag w:val="_GBC_b5bba3e4f6814c8cbb95d9200377e6bc"/>
                    <w:id w:val="2010017569"/>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638,250.00</w:t>
                        </w:r>
                      </w:p>
                    </w:tc>
                  </w:sdtContent>
                </w:sdt>
                <w:sdt>
                  <w:sdtPr>
                    <w:rPr>
                      <w:sz w:val="20"/>
                      <w:szCs w:val="21"/>
                    </w:rPr>
                    <w:alias w:val="递延税款贷项合计"/>
                    <w:tag w:val="_GBC_85dbc37c639c486e930f4a3cfab94c38"/>
                    <w:id w:val="-1371370115"/>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638,250.00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其他非流动负债</w:t>
                    </w:r>
                  </w:p>
                </w:tc>
                <w:sdt>
                  <w:sdtPr>
                    <w:rPr>
                      <w:sz w:val="20"/>
                      <w:szCs w:val="21"/>
                    </w:rPr>
                    <w:alias w:val="其他长期负债"/>
                    <w:tag w:val="_GBC_362db6c485f04897acf3005385e016a2"/>
                    <w:id w:val="-88178341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其他长期负债"/>
                    <w:tag w:val="_GBC_d1ab8e282cc242feaaeb482bd3c449ca"/>
                    <w:id w:val="35277220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rFonts w:hint="eastAsia"/>
                        <w:sz w:val="20"/>
                        <w:szCs w:val="21"/>
                      </w:rPr>
                      <w:t>非流动负债合计</w:t>
                    </w:r>
                  </w:p>
                </w:tc>
                <w:sdt>
                  <w:sdtPr>
                    <w:rPr>
                      <w:sz w:val="20"/>
                      <w:szCs w:val="21"/>
                    </w:rPr>
                    <w:alias w:val="长期负债合计"/>
                    <w:tag w:val="_GBC_3f39c1378c28460ebe5ab6c349401a66"/>
                    <w:id w:val="1421524077"/>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2,069,638,250.00</w:t>
                        </w:r>
                      </w:p>
                    </w:tc>
                  </w:sdtContent>
                </w:sdt>
                <w:sdt>
                  <w:sdtPr>
                    <w:rPr>
                      <w:sz w:val="20"/>
                      <w:szCs w:val="21"/>
                    </w:rPr>
                    <w:alias w:val="长期负债合计"/>
                    <w:tag w:val="_GBC_7d7156d03b884baf9381fd622d5fdfd5"/>
                    <w:id w:val="328333427"/>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1,707,638,250.00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负债合计</w:t>
                    </w:r>
                  </w:p>
                </w:tc>
                <w:sdt>
                  <w:sdtPr>
                    <w:rPr>
                      <w:sz w:val="20"/>
                      <w:szCs w:val="21"/>
                    </w:rPr>
                    <w:alias w:val="负债合计"/>
                    <w:tag w:val="_GBC_e7c285ca05144a7693f8c8e03cd860ef"/>
                    <w:id w:val="87435021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8,426,420,372.07</w:t>
                        </w:r>
                      </w:p>
                    </w:tc>
                  </w:sdtContent>
                </w:sdt>
                <w:sdt>
                  <w:sdtPr>
                    <w:rPr>
                      <w:sz w:val="20"/>
                      <w:szCs w:val="21"/>
                    </w:rPr>
                    <w:alias w:val="负债合计"/>
                    <w:tag w:val="_GBC_32d0d86b4c5945ed92d0922c22b1db65"/>
                    <w:id w:val="1864624320"/>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8,170,302,177.54</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rPr>
                        <w:sz w:val="20"/>
                        <w:szCs w:val="21"/>
                      </w:rPr>
                    </w:pPr>
                    <w:r w:rsidRPr="0057578D">
                      <w:rPr>
                        <w:rFonts w:hint="eastAsia"/>
                        <w:b/>
                        <w:bCs/>
                        <w:sz w:val="20"/>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A95378" w:rsidRPr="0057578D" w:rsidRDefault="00A95378">
                    <w:pPr>
                      <w:rPr>
                        <w:color w:val="008000"/>
                        <w:sz w:val="20"/>
                        <w:szCs w:val="21"/>
                      </w:rPr>
                    </w:pPr>
                  </w:p>
                </w:tc>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股本</w:t>
                    </w:r>
                  </w:p>
                </w:tc>
                <w:sdt>
                  <w:sdtPr>
                    <w:rPr>
                      <w:sz w:val="20"/>
                      <w:szCs w:val="21"/>
                    </w:rPr>
                    <w:alias w:val="股本"/>
                    <w:tag w:val="_GBC_db5bbaf5b881415a9d7984dacfaf7281"/>
                    <w:id w:val="113483257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2,943,228,797.00</w:t>
                        </w:r>
                      </w:p>
                    </w:tc>
                  </w:sdtContent>
                </w:sdt>
                <w:sdt>
                  <w:sdtPr>
                    <w:rPr>
                      <w:sz w:val="20"/>
                      <w:szCs w:val="21"/>
                    </w:rPr>
                    <w:alias w:val="股本"/>
                    <w:tag w:val="_GBC_44348120ba5a482f93cc3efc4d962217"/>
                    <w:id w:val="-1582517983"/>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2,943,228,797.00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其他权益工具</w:t>
                    </w:r>
                  </w:p>
                </w:tc>
                <w:sdt>
                  <w:sdtPr>
                    <w:rPr>
                      <w:sz w:val="20"/>
                      <w:szCs w:val="21"/>
                    </w:rPr>
                    <w:alias w:val="其他权益工具"/>
                    <w:tag w:val="_GBC_f09cf98576d445e6b4b5fc0f1332b0ec"/>
                    <w:id w:val="-198560602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其他权益工具"/>
                    <w:tag w:val="_GBC_145ab1c329284fa2b2380642912ad4bc"/>
                    <w:id w:val="54155800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其中：优先股</w:t>
                    </w:r>
                  </w:p>
                </w:tc>
                <w:sdt>
                  <w:sdtPr>
                    <w:rPr>
                      <w:sz w:val="20"/>
                      <w:szCs w:val="21"/>
                    </w:rPr>
                    <w:alias w:val="其他权益工具-其中：优先股"/>
                    <w:tag w:val="_GBC_d202c3d78025436ab76dd2783ad5cca9"/>
                    <w:id w:val="161332318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其他权益工具-其中：优先股"/>
                    <w:tag w:val="_GBC_1bfc44478fc2423b9ce8c1ae4e28038a"/>
                    <w:id w:val="-34171447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Chars="300" w:left="630" w:firstLineChars="100" w:firstLine="200"/>
                      <w:rPr>
                        <w:sz w:val="20"/>
                        <w:szCs w:val="21"/>
                      </w:rPr>
                    </w:pPr>
                    <w:r w:rsidRPr="0057578D">
                      <w:rPr>
                        <w:rFonts w:hint="eastAsia"/>
                        <w:sz w:val="20"/>
                        <w:szCs w:val="21"/>
                      </w:rPr>
                      <w:lastRenderedPageBreak/>
                      <w:t>永续债</w:t>
                    </w:r>
                  </w:p>
                </w:tc>
                <w:sdt>
                  <w:sdtPr>
                    <w:rPr>
                      <w:sz w:val="20"/>
                      <w:szCs w:val="21"/>
                    </w:rPr>
                    <w:alias w:val="其他权益工具-永续债"/>
                    <w:tag w:val="_GBC_b59e44411b9c480299f2e4406b85e606"/>
                    <w:id w:val="-190475583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其他权益工具-永续债"/>
                    <w:tag w:val="_GBC_53e9c39deb4a4083a86391c2343a87d0"/>
                    <w:id w:val="197987439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资本公积</w:t>
                    </w:r>
                  </w:p>
                </w:tc>
                <w:sdt>
                  <w:sdtPr>
                    <w:rPr>
                      <w:sz w:val="20"/>
                      <w:szCs w:val="21"/>
                    </w:rPr>
                    <w:alias w:val="资本公积"/>
                    <w:tag w:val="_GBC_dbbe5fd3048a497a83dc735aed01c749"/>
                    <w:id w:val="1362551087"/>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1,952,490,773.84</w:t>
                        </w:r>
                      </w:p>
                    </w:tc>
                  </w:sdtContent>
                </w:sdt>
                <w:sdt>
                  <w:sdtPr>
                    <w:rPr>
                      <w:sz w:val="20"/>
                      <w:szCs w:val="21"/>
                    </w:rPr>
                    <w:alias w:val="资本公积"/>
                    <w:tag w:val="_GBC_b23db1741896469bb6c82b8522f808d8"/>
                    <w:id w:val="946275929"/>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1,952,490,773.84</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减：库存股</w:t>
                    </w:r>
                  </w:p>
                </w:tc>
                <w:sdt>
                  <w:sdtPr>
                    <w:rPr>
                      <w:sz w:val="20"/>
                      <w:szCs w:val="21"/>
                    </w:rPr>
                    <w:alias w:val="库存股"/>
                    <w:tag w:val="_GBC_1967f42c6a5e490b9f8043d1ad8ece0d"/>
                    <w:id w:val="-93905912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库存股"/>
                    <w:tag w:val="_GBC_713de694a65b4d2bb0b31d0820f1b8a4"/>
                    <w:id w:val="25471667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其他综合收益</w:t>
                    </w:r>
                  </w:p>
                </w:tc>
                <w:sdt>
                  <w:sdtPr>
                    <w:rPr>
                      <w:sz w:val="20"/>
                      <w:szCs w:val="21"/>
                    </w:rPr>
                    <w:alias w:val="其他综合收益（资产负债表项目）"/>
                    <w:tag w:val="_GBC_fd3c7a13eabb45cdbd864214e94cf4c5"/>
                    <w:id w:val="42508125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其他综合收益（资产负债表项目）"/>
                    <w:tag w:val="_GBC_ed0f9c210f3149fba441e0bd7af9f050"/>
                    <w:id w:val="-125342310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专项储备</w:t>
                    </w:r>
                  </w:p>
                </w:tc>
                <w:sdt>
                  <w:sdtPr>
                    <w:rPr>
                      <w:sz w:val="20"/>
                      <w:szCs w:val="21"/>
                    </w:rPr>
                    <w:alias w:val="专项储备"/>
                    <w:tag w:val="_GBC_b1822a9b3ead4751b524c5d12c3caafa"/>
                    <w:id w:val="171831283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专项储备"/>
                    <w:tag w:val="_GBC_fe8be87c2f8b4f68b277b85b6a0f826f"/>
                    <w:id w:val="17385279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盈余公积</w:t>
                    </w:r>
                  </w:p>
                </w:tc>
                <w:sdt>
                  <w:sdtPr>
                    <w:rPr>
                      <w:sz w:val="20"/>
                      <w:szCs w:val="21"/>
                    </w:rPr>
                    <w:alias w:val="盈余公积"/>
                    <w:tag w:val="_GBC_cfc86f7e435b4e1c923fdbfeadf57197"/>
                    <w:id w:val="-1735839998"/>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563,587,363.09</w:t>
                        </w:r>
                      </w:p>
                    </w:tc>
                  </w:sdtContent>
                </w:sdt>
                <w:sdt>
                  <w:sdtPr>
                    <w:rPr>
                      <w:sz w:val="20"/>
                      <w:szCs w:val="21"/>
                    </w:rPr>
                    <w:alias w:val="盈余公积"/>
                    <w:tag w:val="_GBC_62274ade920b4be9be5189fccf0f1037"/>
                    <w:id w:val="-1662615312"/>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563,587,363.09</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未分配利润</w:t>
                    </w:r>
                  </w:p>
                </w:tc>
                <w:sdt>
                  <w:sdtPr>
                    <w:rPr>
                      <w:sz w:val="20"/>
                      <w:szCs w:val="21"/>
                    </w:rPr>
                    <w:alias w:val="未分配利润"/>
                    <w:tag w:val="_GBC_468ab2bd8f4847baa01dfa32224293a7"/>
                    <w:id w:val="1351429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3,383,401,480.59</w:t>
                        </w:r>
                      </w:p>
                    </w:tc>
                  </w:sdtContent>
                </w:sdt>
                <w:sdt>
                  <w:sdtPr>
                    <w:rPr>
                      <w:sz w:val="20"/>
                      <w:szCs w:val="21"/>
                    </w:rPr>
                    <w:alias w:val="未分配利润"/>
                    <w:tag w:val="_GBC_073e15a76ba746f8ab46a600fa24d855"/>
                    <w:id w:val="1370498054"/>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3,376,316,694.80</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rFonts w:hint="eastAsia"/>
                        <w:sz w:val="20"/>
                        <w:szCs w:val="21"/>
                      </w:rPr>
                      <w:t>所有者权益合计</w:t>
                    </w:r>
                  </w:p>
                </w:tc>
                <w:sdt>
                  <w:sdtPr>
                    <w:rPr>
                      <w:sz w:val="20"/>
                      <w:szCs w:val="21"/>
                    </w:rPr>
                    <w:alias w:val="股东权益合计"/>
                    <w:tag w:val="_GBC_3fec00e7e8dc4366b985c74ee5ff6ac3"/>
                    <w:id w:val="-687829176"/>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8,842,708,414.52</w:t>
                        </w:r>
                      </w:p>
                    </w:tc>
                  </w:sdtContent>
                </w:sdt>
                <w:sdt>
                  <w:sdtPr>
                    <w:rPr>
                      <w:sz w:val="20"/>
                      <w:szCs w:val="21"/>
                    </w:rPr>
                    <w:alias w:val="股东权益合计"/>
                    <w:tag w:val="_GBC_538beea0087246bbba3fd9b1f4013ed1"/>
                    <w:id w:val="192195117"/>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8,835,623,628.73</w:t>
                        </w:r>
                      </w:p>
                    </w:tc>
                  </w:sdtContent>
                </w:sdt>
              </w:tr>
              <w:tr w:rsidR="00A95378" w:rsidRPr="0057578D" w:rsidTr="00B80574">
                <w:tc>
                  <w:tcPr>
                    <w:tcW w:w="2201"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负债和所有者权益总计</w:t>
                    </w:r>
                  </w:p>
                </w:tc>
                <w:sdt>
                  <w:sdtPr>
                    <w:rPr>
                      <w:sz w:val="20"/>
                      <w:szCs w:val="21"/>
                    </w:rPr>
                    <w:alias w:val="负债和股东权益合计"/>
                    <w:tag w:val="_GBC_01d1b5096a7f4d55b31f34407e6b4a47"/>
                    <w:id w:val="-190154454"/>
                    <w:lock w:val="sdtLocked"/>
                  </w:sdtPr>
                  <w:sdtContent>
                    <w:tc>
                      <w:tcPr>
                        <w:tcW w:w="1388"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17,269,128,786.59</w:t>
                        </w:r>
                      </w:p>
                    </w:tc>
                  </w:sdtContent>
                </w:sdt>
                <w:sdt>
                  <w:sdtPr>
                    <w:rPr>
                      <w:sz w:val="20"/>
                      <w:szCs w:val="21"/>
                    </w:rPr>
                    <w:alias w:val="负债和股东权益合计"/>
                    <w:tag w:val="_GBC_2ba7cb7b64a0435dba50a6f6deaf7616"/>
                    <w:id w:val="-1825885651"/>
                    <w:lock w:val="sdtLocked"/>
                  </w:sdtPr>
                  <w:sdtContent>
                    <w:tc>
                      <w:tcPr>
                        <w:tcW w:w="1411" w:type="pct"/>
                        <w:tcBorders>
                          <w:top w:val="outset" w:sz="6" w:space="0" w:color="auto"/>
                          <w:left w:val="outset" w:sz="6" w:space="0" w:color="auto"/>
                          <w:bottom w:val="outset" w:sz="6" w:space="0" w:color="auto"/>
                          <w:right w:val="outset" w:sz="6" w:space="0" w:color="auto"/>
                        </w:tcBorders>
                      </w:tcPr>
                      <w:p w:rsidR="00A95378" w:rsidRPr="0057578D" w:rsidRDefault="00142427">
                        <w:pPr>
                          <w:jc w:val="right"/>
                          <w:rPr>
                            <w:color w:val="008000"/>
                            <w:sz w:val="20"/>
                            <w:szCs w:val="21"/>
                          </w:rPr>
                        </w:pPr>
                        <w:r w:rsidRPr="0057578D">
                          <w:rPr>
                            <w:sz w:val="20"/>
                            <w:szCs w:val="21"/>
                          </w:rPr>
                          <w:t>17,005,925,806.27</w:t>
                        </w:r>
                      </w:p>
                    </w:tc>
                  </w:sdtContent>
                </w:sdt>
              </w:tr>
            </w:tbl>
            <w:p w:rsidR="00A95378" w:rsidRDefault="001B396F">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D44D75">
                    <w:rPr>
                      <w:rFonts w:hint="eastAsia"/>
                    </w:rPr>
                    <w:t>宋鑫</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39604E">
                    <w:rPr>
                      <w:rFonts w:hint="eastAsia"/>
                    </w:rPr>
                    <w:t>魏浩水</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39604E">
                    <w:rPr>
                      <w:rFonts w:hint="eastAsia"/>
                    </w:rPr>
                    <w:t>魏浩水</w:t>
                  </w:r>
                </w:sdtContent>
              </w:sdt>
            </w:p>
          </w:sdtContent>
        </w:sdt>
        <w:p w:rsidR="00A95378" w:rsidRDefault="00922EB1"/>
      </w:sdtContent>
    </w:sdt>
    <w:p w:rsidR="00A95378" w:rsidRDefault="00A95378"/>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A95378" w:rsidRDefault="001B396F">
              <w:pPr>
                <w:jc w:val="center"/>
                <w:rPr>
                  <w:b/>
                </w:rPr>
              </w:pPr>
              <w:r>
                <w:rPr>
                  <w:rFonts w:hint="eastAsia"/>
                  <w:b/>
                </w:rPr>
                <w:t>合并</w:t>
              </w:r>
              <w:r>
                <w:rPr>
                  <w:b/>
                </w:rPr>
                <w:t>利润表</w:t>
              </w:r>
            </w:p>
            <w:p w:rsidR="00A95378" w:rsidRDefault="001B396F">
              <w:pPr>
                <w:jc w:val="center"/>
              </w:pPr>
              <w:r>
                <w:t>201</w:t>
              </w:r>
              <w:r>
                <w:rPr>
                  <w:rFonts w:hint="eastAsia"/>
                </w:rPr>
                <w:t>6</w:t>
              </w:r>
              <w:r>
                <w:t>年</w:t>
              </w:r>
              <w:r>
                <w:rPr>
                  <w:rFonts w:hint="eastAsia"/>
                </w:rPr>
                <w:t>1—3</w:t>
              </w:r>
              <w:r>
                <w:t>月</w:t>
              </w:r>
            </w:p>
            <w:p w:rsidR="00A95378" w:rsidRDefault="001B396F">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A95378" w:rsidRDefault="001B396F">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8B2E4A" w:rsidRPr="0057578D" w:rsidTr="00A2066E">
                <w:trPr>
                  <w:cantSplit/>
                </w:trPr>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leftChars="-19" w:left="-2" w:hangingChars="19" w:hanging="38"/>
                      <w:jc w:val="center"/>
                      <w:rPr>
                        <w:b/>
                        <w:sz w:val="20"/>
                        <w:szCs w:val="21"/>
                      </w:rPr>
                    </w:pPr>
                    <w:r w:rsidRPr="0057578D">
                      <w:rPr>
                        <w:b/>
                        <w:sz w:val="20"/>
                        <w:szCs w:val="21"/>
                      </w:rPr>
                      <w:t>项目</w:t>
                    </w:r>
                  </w:p>
                </w:tc>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center"/>
                      <w:rPr>
                        <w:b/>
                        <w:sz w:val="20"/>
                      </w:rPr>
                    </w:pPr>
                    <w:r w:rsidRPr="0057578D">
                      <w:rPr>
                        <w:rFonts w:hint="eastAsia"/>
                        <w:b/>
                        <w:sz w:val="20"/>
                      </w:rPr>
                      <w:t>本期金额</w:t>
                    </w:r>
                  </w:p>
                </w:tc>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center"/>
                      <w:rPr>
                        <w:b/>
                        <w:sz w:val="20"/>
                      </w:rPr>
                    </w:pPr>
                    <w:r w:rsidRPr="0057578D">
                      <w:rPr>
                        <w:b/>
                        <w:sz w:val="20"/>
                      </w:rPr>
                      <w:t>上期金额</w:t>
                    </w:r>
                  </w:p>
                </w:tc>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一、营业总收入</w:t>
                    </w:r>
                  </w:p>
                </w:tc>
                <w:sdt>
                  <w:sdtPr>
                    <w:rPr>
                      <w:sz w:val="20"/>
                      <w:szCs w:val="21"/>
                    </w:rPr>
                    <w:alias w:val="营业总收入"/>
                    <w:tag w:val="_GBC_d93dce2d3ebe4221a9a030d5aded735d"/>
                    <w:id w:val="-1985619355"/>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5,595,164,780.54</w:t>
                        </w:r>
                      </w:p>
                    </w:tc>
                  </w:sdtContent>
                </w:sdt>
                <w:sdt>
                  <w:sdtPr>
                    <w:rPr>
                      <w:sz w:val="20"/>
                      <w:szCs w:val="21"/>
                    </w:rPr>
                    <w:alias w:val="营业总收入"/>
                    <w:tag w:val="_GBC_3bd3d1765d9e43cc939386bdfdfbebe0"/>
                    <w:id w:val="-823584013"/>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7,994,281,079.55</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其中：营业收入</w:t>
                    </w:r>
                  </w:p>
                </w:tc>
                <w:sdt>
                  <w:sdtPr>
                    <w:rPr>
                      <w:sz w:val="20"/>
                      <w:szCs w:val="21"/>
                    </w:rPr>
                    <w:alias w:val="营业收入"/>
                    <w:tag w:val="_GBC_a11fb9bcad3342379a84bab1e3ac22a7"/>
                    <w:id w:val="753168493"/>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5,595,164,780.54</w:t>
                        </w:r>
                      </w:p>
                    </w:tc>
                  </w:sdtContent>
                </w:sdt>
                <w:sdt>
                  <w:sdtPr>
                    <w:rPr>
                      <w:sz w:val="20"/>
                      <w:szCs w:val="21"/>
                    </w:rPr>
                    <w:alias w:val="营业收入"/>
                    <w:tag w:val="_GBC_1756234fd78a48a2b475db50219ea276"/>
                    <w:id w:val="1817834088"/>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7,994,281,079.55</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利息收入</w:t>
                    </w:r>
                  </w:p>
                </w:tc>
                <w:sdt>
                  <w:sdtPr>
                    <w:rPr>
                      <w:sz w:val="20"/>
                      <w:szCs w:val="21"/>
                    </w:rPr>
                    <w:alias w:val="金融资产利息收入"/>
                    <w:tag w:val="_GBC_9d9fbd0ae196471d9358da7f03948642"/>
                    <w:id w:val="-25143061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金融资产利息收入"/>
                    <w:tag w:val="_GBC_2f19eb1c97f5453b86ea28e0404574e9"/>
                    <w:id w:val="74469612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已赚保费</w:t>
                    </w:r>
                  </w:p>
                </w:tc>
                <w:sdt>
                  <w:sdtPr>
                    <w:rPr>
                      <w:sz w:val="20"/>
                      <w:szCs w:val="21"/>
                    </w:rPr>
                    <w:alias w:val="已赚保费"/>
                    <w:tag w:val="_GBC_3aad74bbc0134543910fd312b605fff9"/>
                    <w:id w:val="67948060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已赚保费"/>
                    <w:tag w:val="_GBC_b53e09363389495ca8e21c9355131b7c"/>
                    <w:id w:val="129047945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手续费及佣金收入</w:t>
                    </w:r>
                  </w:p>
                </w:tc>
                <w:sdt>
                  <w:sdtPr>
                    <w:rPr>
                      <w:sz w:val="20"/>
                      <w:szCs w:val="21"/>
                    </w:rPr>
                    <w:alias w:val="手续费及佣金收入"/>
                    <w:tag w:val="_GBC_a5a746df1e4b453cadd41f877b01362b"/>
                    <w:id w:val="60755031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手续费及佣金收入"/>
                    <w:tag w:val="_GBC_2a0fa915062c44c49b0abfd918fba5d3"/>
                    <w:id w:val="159735819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二、营业总成本</w:t>
                    </w:r>
                  </w:p>
                </w:tc>
                <w:sdt>
                  <w:sdtPr>
                    <w:rPr>
                      <w:sz w:val="20"/>
                      <w:szCs w:val="21"/>
                    </w:rPr>
                    <w:alias w:val="营业总成本"/>
                    <w:tag w:val="_GBC_54aa43b7642446c09899d67f53ec7042"/>
                    <w:id w:val="-830831832"/>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5,483,121,144.19</w:t>
                        </w:r>
                      </w:p>
                    </w:tc>
                  </w:sdtContent>
                </w:sdt>
                <w:sdt>
                  <w:sdtPr>
                    <w:rPr>
                      <w:sz w:val="20"/>
                      <w:szCs w:val="21"/>
                    </w:rPr>
                    <w:alias w:val="营业总成本"/>
                    <w:tag w:val="_GBC_2ffefa1a713c4b7d9b9c6ca01e7e0a18"/>
                    <w:id w:val="-540199655"/>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BA0505" w:rsidP="00497F95">
                        <w:pPr>
                          <w:jc w:val="right"/>
                          <w:rPr>
                            <w:color w:val="008000"/>
                            <w:sz w:val="20"/>
                            <w:szCs w:val="21"/>
                          </w:rPr>
                        </w:pPr>
                        <w:r>
                          <w:rPr>
                            <w:rFonts w:hint="eastAsia"/>
                            <w:sz w:val="20"/>
                            <w:szCs w:val="21"/>
                          </w:rPr>
                          <w:t>7,917,3</w:t>
                        </w:r>
                        <w:r w:rsidR="00497F95" w:rsidRPr="0057578D">
                          <w:rPr>
                            <w:rFonts w:hint="eastAsia"/>
                            <w:sz w:val="20"/>
                            <w:szCs w:val="21"/>
                          </w:rPr>
                          <w:t>44,247.46</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其中：营业成本</w:t>
                    </w:r>
                  </w:p>
                </w:tc>
                <w:sdt>
                  <w:sdtPr>
                    <w:rPr>
                      <w:sz w:val="20"/>
                      <w:szCs w:val="21"/>
                    </w:rPr>
                    <w:alias w:val="营业成本"/>
                    <w:tag w:val="_GBC_0c2f238156ed4258851efc8d99a560c1"/>
                    <w:id w:val="1149715170"/>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4,871,803,314.15</w:t>
                        </w:r>
                      </w:p>
                    </w:tc>
                  </w:sdtContent>
                </w:sdt>
                <w:sdt>
                  <w:sdtPr>
                    <w:rPr>
                      <w:sz w:val="20"/>
                      <w:szCs w:val="21"/>
                    </w:rPr>
                    <w:alias w:val="营业成本"/>
                    <w:tag w:val="_GBC_49729e9aa733419f9cdb1304387c4193"/>
                    <w:id w:val="903032896"/>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7,427,512,226.39</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利息支出</w:t>
                    </w:r>
                  </w:p>
                </w:tc>
                <w:sdt>
                  <w:sdtPr>
                    <w:rPr>
                      <w:sz w:val="20"/>
                      <w:szCs w:val="21"/>
                    </w:rPr>
                    <w:alias w:val="金融资产利息支出"/>
                    <w:tag w:val="_GBC_7a360cbcbe764d848d2acf2491cdebdc"/>
                    <w:id w:val="152042986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金融资产利息支出"/>
                    <w:tag w:val="_GBC_b5bfae70820e40e497e0541bdc42310d"/>
                    <w:id w:val="68472085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手续费及佣金支出</w:t>
                    </w:r>
                  </w:p>
                </w:tc>
                <w:sdt>
                  <w:sdtPr>
                    <w:rPr>
                      <w:sz w:val="20"/>
                      <w:szCs w:val="21"/>
                    </w:rPr>
                    <w:alias w:val="手续费及佣金支出"/>
                    <w:tag w:val="_GBC_103b452aa7d348549fb64d21182279ef"/>
                    <w:id w:val="110029929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手续费及佣金支出"/>
                    <w:tag w:val="_GBC_4cba4d2f1dfd4cfc8b52eb92aafe108c"/>
                    <w:id w:val="85824117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退保金</w:t>
                    </w:r>
                  </w:p>
                </w:tc>
                <w:sdt>
                  <w:sdtPr>
                    <w:rPr>
                      <w:sz w:val="20"/>
                      <w:szCs w:val="21"/>
                    </w:rPr>
                    <w:alias w:val="退保金"/>
                    <w:tag w:val="_GBC_026ab5d4d2d34c3c80971379db3422f2"/>
                    <w:id w:val="48875165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退保金"/>
                    <w:tag w:val="_GBC_ee98a0f9185e4a65a50f612cc3898eeb"/>
                    <w:id w:val="-37701095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赔付支出净额</w:t>
                    </w:r>
                  </w:p>
                </w:tc>
                <w:sdt>
                  <w:sdtPr>
                    <w:rPr>
                      <w:sz w:val="20"/>
                      <w:szCs w:val="21"/>
                    </w:rPr>
                    <w:alias w:val="赔付支出净额"/>
                    <w:tag w:val="_GBC_1811ed1f57f441abb96ce558a415392a"/>
                    <w:id w:val="100871666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赔付支出净额"/>
                    <w:tag w:val="_GBC_71cae049ba284bb99af3ba6dbf9aafd7"/>
                    <w:id w:val="-99164227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提取保险合同准备金净额</w:t>
                    </w:r>
                  </w:p>
                </w:tc>
                <w:sdt>
                  <w:sdtPr>
                    <w:rPr>
                      <w:sz w:val="20"/>
                      <w:szCs w:val="21"/>
                    </w:rPr>
                    <w:alias w:val="提取保险合同准备金净额"/>
                    <w:tag w:val="_GBC_7e347e5d2dd24ebfb3c464ff5bed4569"/>
                    <w:id w:val="-25189829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提取保险合同准备金净额"/>
                    <w:tag w:val="_GBC_92b653d9f9714640814f1c4d41999888"/>
                    <w:id w:val="29186855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保单红利支出</w:t>
                    </w:r>
                  </w:p>
                </w:tc>
                <w:sdt>
                  <w:sdtPr>
                    <w:rPr>
                      <w:sz w:val="20"/>
                      <w:szCs w:val="21"/>
                    </w:rPr>
                    <w:alias w:val="保单红利支出"/>
                    <w:tag w:val="_GBC_4df2652b9d604acf960708ec2f94176f"/>
                    <w:id w:val="-67465368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保单红利支出"/>
                    <w:tag w:val="_GBC_777ae32a1f6c4aeaac37bf4659d6d2c8"/>
                    <w:id w:val="183240908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分保费用</w:t>
                    </w:r>
                  </w:p>
                </w:tc>
                <w:sdt>
                  <w:sdtPr>
                    <w:rPr>
                      <w:sz w:val="20"/>
                      <w:szCs w:val="21"/>
                    </w:rPr>
                    <w:alias w:val="分保费用"/>
                    <w:tag w:val="_GBC_29955b64c75c495e838ba1c55752b40f"/>
                    <w:id w:val="-116292799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分保费用"/>
                    <w:tag w:val="_GBC_89e9f7a6e4ff4fb1b1ad505cab1a6af2"/>
                    <w:id w:val="49445638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营业税金及附加</w:t>
                    </w:r>
                  </w:p>
                </w:tc>
                <w:sdt>
                  <w:sdtPr>
                    <w:rPr>
                      <w:sz w:val="20"/>
                      <w:szCs w:val="21"/>
                    </w:rPr>
                    <w:alias w:val="营业税金及附加"/>
                    <w:tag w:val="_GBC_599332153d3d461880b4c5c012f0445e"/>
                    <w:id w:val="1554273441"/>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26,064,503.25</w:t>
                        </w:r>
                      </w:p>
                    </w:tc>
                  </w:sdtContent>
                </w:sdt>
                <w:sdt>
                  <w:sdtPr>
                    <w:rPr>
                      <w:sz w:val="20"/>
                      <w:szCs w:val="21"/>
                    </w:rPr>
                    <w:alias w:val="营业税金及附加"/>
                    <w:tag w:val="_GBC_3c43f2ebd1974b88ada6a82a48a3e4f4"/>
                    <w:id w:val="-324214061"/>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22,116,730.48</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销售费用</w:t>
                    </w:r>
                  </w:p>
                </w:tc>
                <w:sdt>
                  <w:sdtPr>
                    <w:rPr>
                      <w:sz w:val="20"/>
                      <w:szCs w:val="21"/>
                    </w:rPr>
                    <w:alias w:val="销售费用"/>
                    <w:tag w:val="_GBC_7995780a39e343ac9411ff9d8fa487fe"/>
                    <w:id w:val="800195540"/>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21,379,792.99</w:t>
                        </w:r>
                      </w:p>
                    </w:tc>
                  </w:sdtContent>
                </w:sdt>
                <w:sdt>
                  <w:sdtPr>
                    <w:rPr>
                      <w:sz w:val="20"/>
                      <w:szCs w:val="21"/>
                    </w:rPr>
                    <w:alias w:val="销售费用"/>
                    <w:tag w:val="_GBC_b8ae96df657542db890773fde17b37db"/>
                    <w:id w:val="575246475"/>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12,673,472.69</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管理费用</w:t>
                    </w:r>
                  </w:p>
                </w:tc>
                <w:sdt>
                  <w:sdtPr>
                    <w:rPr>
                      <w:sz w:val="20"/>
                      <w:szCs w:val="21"/>
                    </w:rPr>
                    <w:alias w:val="管理费用"/>
                    <w:tag w:val="_GBC_98d974e9a7f6411f928c22d7ebe5b604"/>
                    <w:id w:val="-1896730040"/>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391,946,957.31</w:t>
                        </w:r>
                      </w:p>
                    </w:tc>
                  </w:sdtContent>
                </w:sdt>
                <w:sdt>
                  <w:sdtPr>
                    <w:rPr>
                      <w:sz w:val="20"/>
                      <w:szCs w:val="21"/>
                    </w:rPr>
                    <w:alias w:val="管理费用"/>
                    <w:tag w:val="_GBC_60aafb82f3c541e9941008e994cb1611"/>
                    <w:id w:val="1430308293"/>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497F95">
                        <w:pPr>
                          <w:jc w:val="right"/>
                          <w:rPr>
                            <w:color w:val="008000"/>
                            <w:sz w:val="20"/>
                            <w:szCs w:val="21"/>
                          </w:rPr>
                        </w:pPr>
                        <w:r w:rsidRPr="0057578D">
                          <w:rPr>
                            <w:rFonts w:hint="eastAsia"/>
                            <w:sz w:val="20"/>
                            <w:szCs w:val="21"/>
                          </w:rPr>
                          <w:t>359,675,836.32</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财务费用</w:t>
                    </w:r>
                  </w:p>
                </w:tc>
                <w:sdt>
                  <w:sdtPr>
                    <w:rPr>
                      <w:sz w:val="20"/>
                      <w:szCs w:val="21"/>
                    </w:rPr>
                    <w:alias w:val="财务费用"/>
                    <w:tag w:val="_GBC_b27aeb889f1b4ca19bd422fd532017e4"/>
                    <w:id w:val="1844662730"/>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171,826,576.49</w:t>
                        </w:r>
                      </w:p>
                    </w:tc>
                  </w:sdtContent>
                </w:sdt>
                <w:sdt>
                  <w:sdtPr>
                    <w:rPr>
                      <w:sz w:val="20"/>
                      <w:szCs w:val="21"/>
                    </w:rPr>
                    <w:alias w:val="财务费用"/>
                    <w:tag w:val="_GBC_65cc5313575e4438ba39661192cf0fa6"/>
                    <w:id w:val="343903196"/>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97,781,060.20</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资产减值损失</w:t>
                    </w:r>
                  </w:p>
                </w:tc>
                <w:sdt>
                  <w:sdtPr>
                    <w:rPr>
                      <w:sz w:val="20"/>
                      <w:szCs w:val="21"/>
                    </w:rPr>
                    <w:alias w:val="资产减值损失"/>
                    <w:tag w:val="_GBC_c18f27272091437e91096ac423de213e"/>
                    <w:id w:val="-746265832"/>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100,000.00</w:t>
                        </w:r>
                      </w:p>
                    </w:tc>
                  </w:sdtContent>
                </w:sdt>
                <w:sdt>
                  <w:sdtPr>
                    <w:rPr>
                      <w:sz w:val="20"/>
                      <w:szCs w:val="21"/>
                    </w:rPr>
                    <w:alias w:val="资产减值损失"/>
                    <w:tag w:val="_GBC_679fde758bf84a58854490423b81e6a0"/>
                    <w:id w:val="1799882463"/>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-2,415,078.62</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加：公允价值变动收益（损失以“－”号填列）</w:t>
                    </w:r>
                  </w:p>
                </w:tc>
                <w:sdt>
                  <w:sdtPr>
                    <w:rPr>
                      <w:sz w:val="20"/>
                      <w:szCs w:val="21"/>
                    </w:rPr>
                    <w:alias w:val="公允价值变动收益"/>
                    <w:tag w:val="_GBC_a611fb84bfff4f7da13451e2bd2a2f84"/>
                    <w:id w:val="-72436325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公允价值变动收益"/>
                    <w:tag w:val="_GBC_881b2bbb5f82472fba3fe71aa5b11f93"/>
                    <w:id w:val="26388869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投资收益（损失以“－”号填列）</w:t>
                    </w:r>
                  </w:p>
                </w:tc>
                <w:sdt>
                  <w:sdtPr>
                    <w:rPr>
                      <w:sz w:val="20"/>
                      <w:szCs w:val="21"/>
                    </w:rPr>
                    <w:alias w:val="投资收益"/>
                    <w:tag w:val="_GBC_28878ffcca954170a6932ed81b2d44a5"/>
                    <w:id w:val="-404232186"/>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13,130,907.04</w:t>
                        </w:r>
                      </w:p>
                    </w:tc>
                  </w:sdtContent>
                </w:sdt>
                <w:sdt>
                  <w:sdtPr>
                    <w:rPr>
                      <w:sz w:val="20"/>
                      <w:szCs w:val="21"/>
                    </w:rPr>
                    <w:alias w:val="投资收益"/>
                    <w:tag w:val="_GBC_20195b5d9e484d8dbbce59391f43f142"/>
                    <w:id w:val="-1611266273"/>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564,485.61</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其中：对联营企业和合营企业的投资收益</w:t>
                    </w:r>
                  </w:p>
                </w:tc>
                <w:sdt>
                  <w:sdtPr>
                    <w:rPr>
                      <w:sz w:val="20"/>
                      <w:szCs w:val="21"/>
                    </w:rPr>
                    <w:alias w:val="对联营企业和合营企业的投资收益"/>
                    <w:tag w:val="_GBC_b3d7d2579fbf417a93ae4cbc8763754e"/>
                    <w:id w:val="-2075035657"/>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12,866,348.31</w:t>
                        </w:r>
                      </w:p>
                    </w:tc>
                  </w:sdtContent>
                </w:sdt>
                <w:sdt>
                  <w:sdtPr>
                    <w:rPr>
                      <w:sz w:val="20"/>
                      <w:szCs w:val="21"/>
                    </w:rPr>
                    <w:alias w:val="对联营企业和合营企业的投资收益"/>
                    <w:tag w:val="_GBC_d3da68155b8943678db136f6685ade67"/>
                    <w:id w:val="-1604876243"/>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374,735.61</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汇兑收益（损失以“－”号填列）</w:t>
                    </w:r>
                  </w:p>
                </w:tc>
                <w:sdt>
                  <w:sdtPr>
                    <w:rPr>
                      <w:sz w:val="20"/>
                      <w:szCs w:val="21"/>
                    </w:rPr>
                    <w:alias w:val="汇兑收益"/>
                    <w:tag w:val="_GBC_5c2122d7ea834fe8b0cb9724895a943a"/>
                    <w:id w:val="-176630032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汇兑收益"/>
                    <w:tag w:val="_GBC_fede60d59d7f440fb5db55081d6f7ae9"/>
                    <w:id w:val="163283376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三、营业利润（亏损以“－”号填列）</w:t>
                    </w:r>
                  </w:p>
                </w:tc>
                <w:sdt>
                  <w:sdtPr>
                    <w:rPr>
                      <w:sz w:val="20"/>
                      <w:szCs w:val="21"/>
                    </w:rPr>
                    <w:alias w:val="营业利润"/>
                    <w:tag w:val="_GBC_66571b047aa7444f893b342a0208ede0"/>
                    <w:id w:val="-1124080538"/>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125,174,543.39</w:t>
                        </w:r>
                      </w:p>
                    </w:tc>
                  </w:sdtContent>
                </w:sdt>
                <w:sdt>
                  <w:sdtPr>
                    <w:rPr>
                      <w:sz w:val="20"/>
                      <w:szCs w:val="21"/>
                    </w:rPr>
                    <w:alias w:val="营业利润"/>
                    <w:tag w:val="_GBC_41d92aa164fb462bad71280bbae93d78"/>
                    <w:id w:val="-1724450135"/>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497F95">
                        <w:pPr>
                          <w:jc w:val="right"/>
                          <w:rPr>
                            <w:color w:val="008000"/>
                            <w:sz w:val="20"/>
                            <w:szCs w:val="21"/>
                          </w:rPr>
                        </w:pPr>
                        <w:r w:rsidRPr="0057578D">
                          <w:rPr>
                            <w:rFonts w:hint="eastAsia"/>
                            <w:sz w:val="20"/>
                            <w:szCs w:val="21"/>
                          </w:rPr>
                          <w:t>77</w:t>
                        </w:r>
                        <w:r w:rsidR="008B2E4A" w:rsidRPr="0057578D">
                          <w:rPr>
                            <w:sz w:val="20"/>
                            <w:szCs w:val="21"/>
                          </w:rPr>
                          <w:t>,</w:t>
                        </w:r>
                        <w:r w:rsidRPr="0057578D">
                          <w:rPr>
                            <w:rFonts w:hint="eastAsia"/>
                            <w:sz w:val="20"/>
                            <w:szCs w:val="21"/>
                          </w:rPr>
                          <w:t>501</w:t>
                        </w:r>
                        <w:r w:rsidR="008B2E4A" w:rsidRPr="0057578D">
                          <w:rPr>
                            <w:sz w:val="20"/>
                            <w:szCs w:val="21"/>
                          </w:rPr>
                          <w:t>,</w:t>
                        </w:r>
                        <w:r w:rsidRPr="0057578D">
                          <w:rPr>
                            <w:rFonts w:hint="eastAsia"/>
                            <w:sz w:val="20"/>
                            <w:szCs w:val="21"/>
                          </w:rPr>
                          <w:t>317</w:t>
                        </w:r>
                        <w:r w:rsidR="008B2E4A" w:rsidRPr="0057578D">
                          <w:rPr>
                            <w:sz w:val="20"/>
                            <w:szCs w:val="21"/>
                          </w:rPr>
                          <w:t>.</w:t>
                        </w:r>
                        <w:r w:rsidRPr="0057578D">
                          <w:rPr>
                            <w:rFonts w:hint="eastAsia"/>
                            <w:sz w:val="20"/>
                            <w:szCs w:val="21"/>
                          </w:rPr>
                          <w:t>70</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加：营业外收入</w:t>
                    </w:r>
                  </w:p>
                </w:tc>
                <w:sdt>
                  <w:sdtPr>
                    <w:rPr>
                      <w:sz w:val="20"/>
                      <w:szCs w:val="21"/>
                    </w:rPr>
                    <w:alias w:val="营业外收入"/>
                    <w:tag w:val="_GBC_ca7c27372ab445e89428de61627282d5"/>
                    <w:id w:val="-1859886457"/>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8,800,395.15</w:t>
                        </w:r>
                      </w:p>
                    </w:tc>
                  </w:sdtContent>
                </w:sdt>
                <w:sdt>
                  <w:sdtPr>
                    <w:rPr>
                      <w:sz w:val="20"/>
                      <w:szCs w:val="21"/>
                    </w:rPr>
                    <w:alias w:val="营业外收入"/>
                    <w:tag w:val="_GBC_65f18a22c4a6425abe34c35f63bb215f"/>
                    <w:id w:val="635368152"/>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16,703,755.10</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lastRenderedPageBreak/>
                      <w:t>其中：非流动资产处置利得</w:t>
                    </w:r>
                  </w:p>
                </w:tc>
                <w:sdt>
                  <w:sdtPr>
                    <w:rPr>
                      <w:sz w:val="20"/>
                      <w:szCs w:val="21"/>
                    </w:rPr>
                    <w:alias w:val="其中：非流动资产处置利得"/>
                    <w:tag w:val="_GBC_81bd14ce2f574e3d830eec23b532c9da"/>
                    <w:id w:val="-112731054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sdt>
                  <w:sdtPr>
                    <w:rPr>
                      <w:sz w:val="20"/>
                      <w:szCs w:val="21"/>
                    </w:rPr>
                    <w:alias w:val="其中：非流动资产处置利得"/>
                    <w:tag w:val="_GBC_050ad70b15474c9fb880ed31be4163d5"/>
                    <w:id w:val="100177512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减：营业外支出</w:t>
                    </w:r>
                  </w:p>
                </w:tc>
                <w:sdt>
                  <w:sdtPr>
                    <w:rPr>
                      <w:sz w:val="20"/>
                      <w:szCs w:val="21"/>
                    </w:rPr>
                    <w:alias w:val="营业外支出"/>
                    <w:tag w:val="_GBC_78835fc4e1de4688aa71b9fcd05c128b"/>
                    <w:id w:val="782156583"/>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7,733,926.49</w:t>
                        </w:r>
                      </w:p>
                    </w:tc>
                  </w:sdtContent>
                </w:sdt>
                <w:sdt>
                  <w:sdtPr>
                    <w:rPr>
                      <w:sz w:val="20"/>
                      <w:szCs w:val="21"/>
                    </w:rPr>
                    <w:alias w:val="营业外支出"/>
                    <w:tag w:val="_GBC_950528491d104f429e51bce9677284f1"/>
                    <w:id w:val="602305240"/>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8,683,725.58</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rFonts w:hint="eastAsia"/>
                        <w:sz w:val="20"/>
                        <w:szCs w:val="21"/>
                      </w:rPr>
                      <w:t>其中：非流动资产处置损失</w:t>
                    </w:r>
                  </w:p>
                </w:tc>
                <w:sdt>
                  <w:sdtPr>
                    <w:rPr>
                      <w:sz w:val="20"/>
                      <w:szCs w:val="21"/>
                    </w:rPr>
                    <w:alias w:val="非流动资产处置净损失"/>
                    <w:tag w:val="_GBC_95b708f0a0504969ae703314c20ce2dd"/>
                    <w:id w:val="751165741"/>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631,914.68</w:t>
                        </w:r>
                      </w:p>
                    </w:tc>
                  </w:sdtContent>
                </w:sdt>
                <w:sdt>
                  <w:sdtPr>
                    <w:rPr>
                      <w:sz w:val="20"/>
                      <w:szCs w:val="21"/>
                    </w:rPr>
                    <w:alias w:val="非流动资产处置净损失"/>
                    <w:tag w:val="_GBC_f3b71840a89146caa49750df787342d2"/>
                    <w:id w:val="-666863780"/>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1,117,784.71</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四、利润总额（亏损总额以</w:t>
                    </w:r>
                    <w:r w:rsidRPr="0057578D">
                      <w:rPr>
                        <w:sz w:val="20"/>
                        <w:szCs w:val="21"/>
                      </w:rPr>
                      <w:t>“</w:t>
                    </w:r>
                    <w:r w:rsidRPr="0057578D">
                      <w:rPr>
                        <w:rFonts w:hint="eastAsia"/>
                        <w:sz w:val="20"/>
                        <w:szCs w:val="21"/>
                      </w:rPr>
                      <w:t>－</w:t>
                    </w:r>
                    <w:r w:rsidRPr="0057578D">
                      <w:rPr>
                        <w:sz w:val="20"/>
                        <w:szCs w:val="21"/>
                      </w:rPr>
                      <w:t>”</w:t>
                    </w:r>
                    <w:r w:rsidRPr="0057578D">
                      <w:rPr>
                        <w:rFonts w:hint="eastAsia"/>
                        <w:sz w:val="20"/>
                        <w:szCs w:val="21"/>
                      </w:rPr>
                      <w:t>号填列）</w:t>
                    </w:r>
                  </w:p>
                </w:tc>
                <w:sdt>
                  <w:sdtPr>
                    <w:rPr>
                      <w:sz w:val="20"/>
                      <w:szCs w:val="21"/>
                    </w:rPr>
                    <w:alias w:val="利润总额"/>
                    <w:tag w:val="_GBC_ad9d73c2f45a49acbc72f27ce5b2c517"/>
                    <w:id w:val="1731569267"/>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126,241,012.05</w:t>
                        </w:r>
                      </w:p>
                    </w:tc>
                  </w:sdtContent>
                </w:sdt>
                <w:sdt>
                  <w:sdtPr>
                    <w:rPr>
                      <w:sz w:val="20"/>
                      <w:szCs w:val="21"/>
                    </w:rPr>
                    <w:alias w:val="利润总额"/>
                    <w:tag w:val="_GBC_49c37340d5a7426d9ce08a0a0419a6d0"/>
                    <w:id w:val="-328518998"/>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497F95">
                        <w:pPr>
                          <w:jc w:val="right"/>
                          <w:rPr>
                            <w:sz w:val="20"/>
                            <w:szCs w:val="21"/>
                          </w:rPr>
                        </w:pPr>
                        <w:r w:rsidRPr="0057578D">
                          <w:rPr>
                            <w:rFonts w:hint="eastAsia"/>
                            <w:color w:val="auto"/>
                            <w:sz w:val="20"/>
                            <w:szCs w:val="21"/>
                          </w:rPr>
                          <w:t>85,521,347.22</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减：所得税费用</w:t>
                    </w:r>
                  </w:p>
                </w:tc>
                <w:sdt>
                  <w:sdtPr>
                    <w:rPr>
                      <w:sz w:val="20"/>
                      <w:szCs w:val="21"/>
                    </w:rPr>
                    <w:alias w:val="所得税"/>
                    <w:tag w:val="_GBC_40e9e1512e054109b8eed005e89be541"/>
                    <w:id w:val="-46915954"/>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32,712,288.20</w:t>
                        </w:r>
                      </w:p>
                    </w:tc>
                  </w:sdtContent>
                </w:sdt>
                <w:sdt>
                  <w:sdtPr>
                    <w:rPr>
                      <w:sz w:val="20"/>
                      <w:szCs w:val="21"/>
                    </w:rPr>
                    <w:alias w:val="所得税"/>
                    <w:tag w:val="_GBC_d0a8c330f1264e9f80e6fd3283c31a66"/>
                    <w:id w:val="2029828338"/>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497F95">
                        <w:pPr>
                          <w:jc w:val="right"/>
                          <w:rPr>
                            <w:sz w:val="20"/>
                            <w:szCs w:val="21"/>
                          </w:rPr>
                        </w:pPr>
                        <w:r w:rsidRPr="0057578D">
                          <w:rPr>
                            <w:rFonts w:hint="eastAsia"/>
                            <w:color w:val="auto"/>
                            <w:sz w:val="20"/>
                            <w:szCs w:val="21"/>
                          </w:rPr>
                          <w:t>42,070,072.35</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五、净利润（净亏损以</w:t>
                    </w:r>
                    <w:r w:rsidRPr="0057578D">
                      <w:rPr>
                        <w:sz w:val="20"/>
                        <w:szCs w:val="21"/>
                      </w:rPr>
                      <w:t>“</w:t>
                    </w:r>
                    <w:r w:rsidRPr="0057578D">
                      <w:rPr>
                        <w:rFonts w:hint="eastAsia"/>
                        <w:sz w:val="20"/>
                        <w:szCs w:val="21"/>
                      </w:rPr>
                      <w:t>－</w:t>
                    </w:r>
                    <w:r w:rsidRPr="0057578D">
                      <w:rPr>
                        <w:sz w:val="20"/>
                        <w:szCs w:val="21"/>
                      </w:rPr>
                      <w:t>”</w:t>
                    </w:r>
                    <w:r w:rsidRPr="0057578D">
                      <w:rPr>
                        <w:rFonts w:hint="eastAsia"/>
                        <w:sz w:val="20"/>
                        <w:szCs w:val="21"/>
                      </w:rPr>
                      <w:t>号填列）</w:t>
                    </w:r>
                  </w:p>
                </w:tc>
                <w:sdt>
                  <w:sdtPr>
                    <w:rPr>
                      <w:sz w:val="20"/>
                      <w:szCs w:val="21"/>
                    </w:rPr>
                    <w:alias w:val="净利润"/>
                    <w:tag w:val="_GBC_a413c842673a40d783e9cc17ead9513f"/>
                    <w:id w:val="-2062245916"/>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93,528,723.85</w:t>
                        </w:r>
                      </w:p>
                    </w:tc>
                  </w:sdtContent>
                </w:sdt>
                <w:sdt>
                  <w:sdtPr>
                    <w:rPr>
                      <w:sz w:val="20"/>
                      <w:szCs w:val="21"/>
                    </w:rPr>
                    <w:alias w:val="净利润"/>
                    <w:tag w:val="_GBC_3ed39caff1d448cfbf223301027286e9"/>
                    <w:id w:val="1482271080"/>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497F95">
                        <w:pPr>
                          <w:jc w:val="right"/>
                          <w:rPr>
                            <w:sz w:val="20"/>
                            <w:szCs w:val="21"/>
                          </w:rPr>
                        </w:pPr>
                        <w:r w:rsidRPr="0057578D">
                          <w:rPr>
                            <w:rFonts w:hint="eastAsia"/>
                            <w:color w:val="auto"/>
                            <w:sz w:val="20"/>
                            <w:szCs w:val="21"/>
                          </w:rPr>
                          <w:t>43,451,274.87</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归属于母公司所有者的净利润</w:t>
                    </w:r>
                  </w:p>
                </w:tc>
                <w:sdt>
                  <w:sdtPr>
                    <w:rPr>
                      <w:sz w:val="20"/>
                      <w:szCs w:val="21"/>
                    </w:rPr>
                    <w:alias w:val="归属于母公司所有者的净利润"/>
                    <w:tag w:val="_GBC_c76c6c14207646f39d5e57edaec1fc09"/>
                    <w:id w:val="1741128972"/>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60,345,947.48</w:t>
                        </w:r>
                      </w:p>
                    </w:tc>
                  </w:sdtContent>
                </w:sdt>
                <w:sdt>
                  <w:sdtPr>
                    <w:rPr>
                      <w:sz w:val="20"/>
                      <w:szCs w:val="21"/>
                    </w:rPr>
                    <w:alias w:val="归属于母公司所有者的净利润"/>
                    <w:tag w:val="_GBC_bf05b7f761084310885d8073eef76ce6"/>
                    <w:id w:val="-1916938229"/>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017067">
                        <w:pPr>
                          <w:jc w:val="right"/>
                          <w:rPr>
                            <w:sz w:val="20"/>
                            <w:szCs w:val="21"/>
                          </w:rPr>
                        </w:pPr>
                        <w:r w:rsidRPr="0057578D">
                          <w:rPr>
                            <w:rFonts w:hint="eastAsia"/>
                            <w:color w:val="auto"/>
                            <w:sz w:val="20"/>
                            <w:szCs w:val="21"/>
                          </w:rPr>
                          <w:t>19</w:t>
                        </w:r>
                        <w:r w:rsidR="00017067" w:rsidRPr="0057578D">
                          <w:rPr>
                            <w:rFonts w:hint="eastAsia"/>
                            <w:color w:val="auto"/>
                            <w:sz w:val="20"/>
                            <w:szCs w:val="21"/>
                          </w:rPr>
                          <w:t>,</w:t>
                        </w:r>
                        <w:r w:rsidRPr="0057578D">
                          <w:rPr>
                            <w:rFonts w:hint="eastAsia"/>
                            <w:color w:val="auto"/>
                            <w:sz w:val="20"/>
                            <w:szCs w:val="21"/>
                          </w:rPr>
                          <w:t>115</w:t>
                        </w:r>
                        <w:r w:rsidR="00017067" w:rsidRPr="0057578D">
                          <w:rPr>
                            <w:rFonts w:hint="eastAsia"/>
                            <w:color w:val="auto"/>
                            <w:sz w:val="20"/>
                            <w:szCs w:val="21"/>
                          </w:rPr>
                          <w:t>,</w:t>
                        </w:r>
                        <w:r w:rsidRPr="0057578D">
                          <w:rPr>
                            <w:rFonts w:hint="eastAsia"/>
                            <w:color w:val="auto"/>
                            <w:sz w:val="20"/>
                            <w:szCs w:val="21"/>
                          </w:rPr>
                          <w:t>947.40</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少数股东损益</w:t>
                    </w:r>
                  </w:p>
                </w:tc>
                <w:sdt>
                  <w:sdtPr>
                    <w:rPr>
                      <w:sz w:val="20"/>
                      <w:szCs w:val="21"/>
                    </w:rPr>
                    <w:alias w:val="少数股东损益"/>
                    <w:tag w:val="_GBC_a77f916d838e4209b38e71b3e2b1386e"/>
                    <w:id w:val="2118316881"/>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33,182,776.37</w:t>
                        </w:r>
                      </w:p>
                    </w:tc>
                  </w:sdtContent>
                </w:sdt>
                <w:sdt>
                  <w:sdtPr>
                    <w:rPr>
                      <w:sz w:val="20"/>
                      <w:szCs w:val="21"/>
                    </w:rPr>
                    <w:alias w:val="少数股东损益"/>
                    <w:tag w:val="_GBC_2b29118220de43ccafa9eaa297d4d1aa"/>
                    <w:id w:val="-833840277"/>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24,335,327.47</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六、其他综合收益的税后净额</w:t>
                    </w:r>
                  </w:p>
                </w:tc>
                <w:sdt>
                  <w:sdtPr>
                    <w:rPr>
                      <w:sz w:val="20"/>
                      <w:szCs w:val="21"/>
                    </w:rPr>
                    <w:alias w:val="其他综合收益的税后净额"/>
                    <w:tag w:val="_GBC_c3397a3d9b02432b822d2602e6461924"/>
                    <w:id w:val="-93351314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sdt>
                  <w:sdtPr>
                    <w:rPr>
                      <w:sz w:val="20"/>
                      <w:szCs w:val="21"/>
                    </w:rPr>
                    <w:alias w:val="其他综合收益的税后净额"/>
                    <w:tag w:val="_GBC_dfedf0c888ec48b49e0b87c98aef1e5f"/>
                    <w:id w:val="208093724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归属母公司所有者的其他综合收益的税后净额</w:t>
                    </w:r>
                  </w:p>
                </w:tc>
                <w:sdt>
                  <w:sdtPr>
                    <w:rPr>
                      <w:sz w:val="20"/>
                      <w:szCs w:val="21"/>
                    </w:rPr>
                    <w:alias w:val="归属母公司所有者的其他综合收益的税后净额"/>
                    <w:tag w:val="_GBC_bd4c8c37c9e8496a945fc951fbf14824"/>
                    <w:id w:val="-213501127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sdt>
                  <w:sdtPr>
                    <w:rPr>
                      <w:sz w:val="20"/>
                      <w:szCs w:val="21"/>
                    </w:rPr>
                    <w:alias w:val="归属母公司所有者的其他综合收益的税后净额"/>
                    <w:tag w:val="_GBC_df60997040a446cebdae3422bbf4ba28"/>
                    <w:id w:val="75632909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200" w:firstLine="400"/>
                      <w:rPr>
                        <w:sz w:val="20"/>
                        <w:szCs w:val="21"/>
                      </w:rPr>
                    </w:pPr>
                    <w:r w:rsidRPr="0057578D">
                      <w:rPr>
                        <w:rFonts w:hint="eastAsia"/>
                        <w:sz w:val="20"/>
                        <w:szCs w:val="21"/>
                      </w:rPr>
                      <w:t>（一）以后不能重分类进损益的其他综合收益</w:t>
                    </w:r>
                  </w:p>
                </w:tc>
                <w:sdt>
                  <w:sdtPr>
                    <w:rPr>
                      <w:sz w:val="20"/>
                      <w:szCs w:val="21"/>
                    </w:rPr>
                    <w:alias w:val="以后不能重分类进损益的其他综合收益"/>
                    <w:tag w:val="_GBC_4c110faabb5e478a834cbc81e95ecd40"/>
                    <w:id w:val="-119962054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以后不能重分类进损益的其他综合收益"/>
                    <w:tag w:val="_GBC_31840d72ee194032988b45f6cad58de9"/>
                    <w:id w:val="-1592259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1.重新计量设定受益计划净负债或净资产的变动</w:t>
                    </w:r>
                  </w:p>
                </w:tc>
                <w:sdt>
                  <w:sdtPr>
                    <w:rPr>
                      <w:sz w:val="20"/>
                      <w:szCs w:val="21"/>
                    </w:rPr>
                    <w:alias w:val="重新计量设定受益计划净负债或净资产的变动"/>
                    <w:tag w:val="_GBC_ca58f6f8e7a5438aaf1e9d4121433f7a"/>
                    <w:id w:val="165703487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重新计量设定受益计划净负债或净资产的变动"/>
                    <w:tag w:val="_GBC_1a16543db95a4591a914005830348c23"/>
                    <w:id w:val="94758687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2.权益法下在被投资单位不能重分类进损益的其他综合收益中享有的份额</w:t>
                    </w:r>
                  </w:p>
                </w:tc>
                <w:sdt>
                  <w:sdtPr>
                    <w:rPr>
                      <w:sz w:val="20"/>
                      <w:szCs w:val="21"/>
                    </w:rPr>
                    <w:alias w:val="权益法下在被投资单位不能重分类进损益的其他综合收益中享有的份额"/>
                    <w:tag w:val="_GBC_c3715b3c397448e99fdf774c9384126b"/>
                    <w:id w:val="21895727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权益法下在被投资单位不能重分类进损益的其他综合收益中享有的份额"/>
                    <w:tag w:val="_GBC_74d38a87bcf24f26a9e57702e0db778f"/>
                    <w:id w:val="-209430588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200" w:firstLine="400"/>
                      <w:rPr>
                        <w:sz w:val="20"/>
                        <w:szCs w:val="21"/>
                      </w:rPr>
                    </w:pPr>
                    <w:r w:rsidRPr="0057578D">
                      <w:rPr>
                        <w:rFonts w:hint="eastAsia"/>
                        <w:sz w:val="20"/>
                        <w:szCs w:val="21"/>
                      </w:rPr>
                      <w:t>（二）以后将重分类进损益的其他综合收益</w:t>
                    </w:r>
                  </w:p>
                </w:tc>
                <w:sdt>
                  <w:sdtPr>
                    <w:rPr>
                      <w:sz w:val="20"/>
                      <w:szCs w:val="21"/>
                    </w:rPr>
                    <w:alias w:val="以后将重分类进损益的其他综合收益"/>
                    <w:tag w:val="_GBC_7d89e3d8018d4b71a24db8cd1c45e86e"/>
                    <w:id w:val="52629798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以后将重分类进损益的其他综合收益"/>
                    <w:tag w:val="_GBC_b5dfafaa8e7f46fc9d5a6988e8c32a9b"/>
                    <w:id w:val="-161921656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1.权益法下在被投资单位以后将重分类进损益的其他综合收益中享有的份额</w:t>
                    </w:r>
                  </w:p>
                </w:tc>
                <w:sdt>
                  <w:sdtPr>
                    <w:rPr>
                      <w:sz w:val="20"/>
                      <w:szCs w:val="21"/>
                    </w:rPr>
                    <w:alias w:val="权益法下在被投资单位以后将重分类进损益的其他综合收益中享有的份额"/>
                    <w:tag w:val="_GBC_e97da0b38b8449229a9bfc2ee5b0533d"/>
                    <w:id w:val="-139280904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权益法下在被投资单位以后将重分类进损益的其他综合收益中享有的份额"/>
                    <w:tag w:val="_GBC_db6a54d1f9a2420aae6aef09116250b6"/>
                    <w:id w:val="143239034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2.可供出售金融资产公允价值变动损益</w:t>
                    </w:r>
                  </w:p>
                </w:tc>
                <w:sdt>
                  <w:sdtPr>
                    <w:rPr>
                      <w:sz w:val="20"/>
                      <w:szCs w:val="21"/>
                    </w:rPr>
                    <w:alias w:val="可供出售金融资产公允价值变动损益"/>
                    <w:tag w:val="_GBC_90cc46cee5b1432ebf1e2051eb11491f"/>
                    <w:id w:val="-92094374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可供出售金融资产公允价值变动损益"/>
                    <w:tag w:val="_GBC_3565f688446643c386cd2c3eb8093b9c"/>
                    <w:id w:val="-164395662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3.持有至到期投资重分类为可供出售金融资产损益</w:t>
                    </w:r>
                  </w:p>
                </w:tc>
                <w:sdt>
                  <w:sdtPr>
                    <w:rPr>
                      <w:sz w:val="20"/>
                      <w:szCs w:val="21"/>
                    </w:rPr>
                    <w:alias w:val="持有至到期投资重分类为可供出售金融资产损益"/>
                    <w:tag w:val="_GBC_f0e8a585ce7446d794991cf41874b86b"/>
                    <w:id w:val="-209446562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持有至到期投资重分类为可供出售金融资产损益"/>
                    <w:tag w:val="_GBC_c966a3f29e47473f9596940f47ff7f31"/>
                    <w:id w:val="76658988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4.现金流量套期损益的有效部分</w:t>
                    </w:r>
                  </w:p>
                </w:tc>
                <w:sdt>
                  <w:sdtPr>
                    <w:rPr>
                      <w:sz w:val="20"/>
                      <w:szCs w:val="21"/>
                    </w:rPr>
                    <w:alias w:val="现金流量套期损益的有效部分"/>
                    <w:tag w:val="_GBC_6f797e093caa4ddfab0bafc41bac84df"/>
                    <w:id w:val="-82520377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现金流量套期损益的有效部分"/>
                    <w:tag w:val="_GBC_9f70df5c25ca4629af93626442bf98b9"/>
                    <w:id w:val="5414099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5.外币财务报表折算差额</w:t>
                    </w:r>
                  </w:p>
                </w:tc>
                <w:sdt>
                  <w:sdtPr>
                    <w:rPr>
                      <w:sz w:val="20"/>
                      <w:szCs w:val="21"/>
                    </w:rPr>
                    <w:alias w:val="外币财务报表折算差额"/>
                    <w:tag w:val="_GBC_caf3167eaf644720ae4653e8c7c0a262"/>
                    <w:id w:val="70275726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sdt>
                  <w:sdtPr>
                    <w:rPr>
                      <w:sz w:val="20"/>
                      <w:szCs w:val="21"/>
                    </w:rPr>
                    <w:alias w:val="外币财务报表折算差额"/>
                    <w:tag w:val="_GBC_846c3b1e17b44077bb7aeccc1d3c67bf"/>
                    <w:id w:val="-83098179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300" w:firstLine="600"/>
                      <w:rPr>
                        <w:sz w:val="20"/>
                        <w:szCs w:val="21"/>
                      </w:rPr>
                    </w:pPr>
                    <w:r w:rsidRPr="0057578D">
                      <w:rPr>
                        <w:sz w:val="20"/>
                        <w:szCs w:val="21"/>
                      </w:rPr>
                      <w:t>6.其他</w:t>
                    </w:r>
                  </w:p>
                </w:tc>
                <w:sdt>
                  <w:sdtPr>
                    <w:rPr>
                      <w:sz w:val="20"/>
                      <w:szCs w:val="21"/>
                    </w:rPr>
                    <w:alias w:val="以后将重分类进损益的其他综合收益-其他"/>
                    <w:tag w:val="_GBC_5760dbe445aa47a4931de2e9a3dcae49"/>
                    <w:id w:val="141920875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sdt>
                  <w:sdtPr>
                    <w:rPr>
                      <w:sz w:val="20"/>
                      <w:szCs w:val="21"/>
                    </w:rPr>
                    <w:alias w:val="以后将重分类进损益的其他综合收益-其他"/>
                    <w:tag w:val="_GBC_fb3ef0045e424195b3cfdd81d30bbb56"/>
                    <w:id w:val="193686279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归属于少数股东的其他综合收益的税后净额</w:t>
                    </w:r>
                  </w:p>
                </w:tc>
                <w:sdt>
                  <w:sdtPr>
                    <w:rPr>
                      <w:sz w:val="20"/>
                      <w:szCs w:val="21"/>
                    </w:rPr>
                    <w:alias w:val="归属于少数股东的其他综合收益的税后净额"/>
                    <w:tag w:val="_GBC_9ada923e97ac49eca5d8304029dbfe4f"/>
                    <w:id w:val="-165567180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sdt>
                  <w:sdtPr>
                    <w:rPr>
                      <w:sz w:val="20"/>
                      <w:szCs w:val="21"/>
                    </w:rPr>
                    <w:alias w:val="归属于少数股东的其他综合收益的税后净额"/>
                    <w:tag w:val="_GBC_2ac153463cc24faf8a94afa2d0b95e25"/>
                    <w:id w:val="173088356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七、综合收益总额</w:t>
                    </w:r>
                  </w:p>
                </w:tc>
                <w:sdt>
                  <w:sdtPr>
                    <w:rPr>
                      <w:sz w:val="20"/>
                      <w:szCs w:val="21"/>
                    </w:rPr>
                    <w:alias w:val="综合收益总额"/>
                    <w:tag w:val="_GBC_bca82b44fc064e1da59ade4c81f45827"/>
                    <w:id w:val="358637213"/>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93,528,723.85</w:t>
                        </w:r>
                      </w:p>
                    </w:tc>
                  </w:sdtContent>
                </w:sdt>
                <w:sdt>
                  <w:sdtPr>
                    <w:rPr>
                      <w:sz w:val="20"/>
                      <w:szCs w:val="21"/>
                    </w:rPr>
                    <w:alias w:val="综合收益总额"/>
                    <w:tag w:val="_GBC_b57d68468c554e02ac7945f32f1299c5"/>
                    <w:id w:val="-200479333"/>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1C3AD1">
                        <w:pPr>
                          <w:jc w:val="right"/>
                          <w:rPr>
                            <w:color w:val="008000"/>
                            <w:sz w:val="20"/>
                            <w:szCs w:val="21"/>
                          </w:rPr>
                        </w:pPr>
                        <w:r w:rsidRPr="0057578D">
                          <w:rPr>
                            <w:rFonts w:hint="eastAsia"/>
                            <w:sz w:val="20"/>
                            <w:szCs w:val="21"/>
                          </w:rPr>
                          <w:t>43,451,2</w:t>
                        </w:r>
                        <w:r w:rsidR="001C3AD1" w:rsidRPr="0057578D">
                          <w:rPr>
                            <w:rFonts w:hint="eastAsia"/>
                            <w:sz w:val="20"/>
                            <w:szCs w:val="21"/>
                          </w:rPr>
                          <w:t>74</w:t>
                        </w:r>
                        <w:r w:rsidRPr="0057578D">
                          <w:rPr>
                            <w:rFonts w:hint="eastAsia"/>
                            <w:sz w:val="20"/>
                            <w:szCs w:val="21"/>
                          </w:rPr>
                          <w:t>.87</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归属于母公司所有者的综合收益总额</w:t>
                    </w:r>
                  </w:p>
                </w:tc>
                <w:sdt>
                  <w:sdtPr>
                    <w:rPr>
                      <w:sz w:val="20"/>
                      <w:szCs w:val="21"/>
                    </w:rPr>
                    <w:alias w:val="归属于母公司所有者的综合收益总额"/>
                    <w:tag w:val="_GBC_93721e1777fe401d827cd3ccae0334ea"/>
                    <w:id w:val="-1383943531"/>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60,345,947.48</w:t>
                        </w:r>
                      </w:p>
                    </w:tc>
                  </w:sdtContent>
                </w:sdt>
                <w:sdt>
                  <w:sdtPr>
                    <w:rPr>
                      <w:sz w:val="20"/>
                      <w:szCs w:val="21"/>
                    </w:rPr>
                    <w:alias w:val="归属于母公司所有者的综合收益总额"/>
                    <w:tag w:val="_GBC_51abab6d4d91483e96fa2614fb39b38b"/>
                    <w:id w:val="1836730387"/>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497F95" w:rsidP="00497F95">
                        <w:pPr>
                          <w:jc w:val="right"/>
                          <w:rPr>
                            <w:color w:val="008000"/>
                            <w:sz w:val="20"/>
                            <w:szCs w:val="21"/>
                          </w:rPr>
                        </w:pPr>
                        <w:r w:rsidRPr="0057578D">
                          <w:rPr>
                            <w:rFonts w:hint="eastAsia"/>
                            <w:sz w:val="20"/>
                            <w:szCs w:val="21"/>
                          </w:rPr>
                          <w:t>19,115,947.40</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rFonts w:hint="eastAsia"/>
                        <w:sz w:val="20"/>
                        <w:szCs w:val="21"/>
                      </w:rPr>
                      <w:t>归属于少数股东的综合收益总额</w:t>
                    </w:r>
                  </w:p>
                </w:tc>
                <w:sdt>
                  <w:sdtPr>
                    <w:rPr>
                      <w:sz w:val="20"/>
                      <w:szCs w:val="21"/>
                    </w:rPr>
                    <w:alias w:val="归属于少数股东的综合收益总额"/>
                    <w:tag w:val="_GBC_c6afe3734332426b90c0eb5541713eb8"/>
                    <w:id w:val="1453987162"/>
                    <w:lock w:val="sdtLocked"/>
                  </w:sdtPr>
                  <w:sdtContent>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33,182,776.37</w:t>
                        </w:r>
                      </w:p>
                    </w:tc>
                  </w:sdtContent>
                </w:sdt>
                <w:sdt>
                  <w:sdtPr>
                    <w:rPr>
                      <w:sz w:val="20"/>
                      <w:szCs w:val="21"/>
                    </w:rPr>
                    <w:alias w:val="归属于少数股东的综合收益总额"/>
                    <w:tag w:val="_GBC_83f00bdc5778498db672f090fbb8ab25"/>
                    <w:id w:val="2053876449"/>
                    <w:lock w:val="sdtLocked"/>
                  </w:sdtPr>
                  <w:sdtContent>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24,335,327.47</w:t>
                        </w:r>
                      </w:p>
                    </w:tc>
                  </w:sdtContent>
                </w:sdt>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A2066E">
                    <w:pPr>
                      <w:rPr>
                        <w:sz w:val="20"/>
                        <w:szCs w:val="21"/>
                      </w:rPr>
                    </w:pPr>
                    <w:r w:rsidRPr="0057578D">
                      <w:rPr>
                        <w:rFonts w:hint="eastAsia"/>
                        <w:sz w:val="20"/>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c>
                  <w:tcPr>
                    <w:tcW w:w="1274"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sz w:val="20"/>
                        <w:szCs w:val="21"/>
                      </w:rPr>
                      <w:t>（一）基本每股收益</w:t>
                    </w:r>
                    <w:r w:rsidRPr="0057578D">
                      <w:rPr>
                        <w:rFonts w:hint="eastAsia"/>
                        <w:sz w:val="20"/>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 w:val="20"/>
                        <w:szCs w:val="21"/>
                      </w:rPr>
                      <w:alias w:val="基本每股收益"/>
                      <w:tag w:val="_GBC_e5de7379d4a3481583168b313cf10cf8"/>
                      <w:id w:val="-447540865"/>
                      <w:lock w:val="sdtLocked"/>
                    </w:sdtPr>
                    <w:sdtContent>
                      <w:p w:rsidR="008B2E4A" w:rsidRPr="0057578D" w:rsidRDefault="008B2E4A" w:rsidP="00A2066E">
                        <w:pPr>
                          <w:jc w:val="right"/>
                          <w:rPr>
                            <w:color w:val="FF0000"/>
                            <w:sz w:val="20"/>
                            <w:szCs w:val="21"/>
                          </w:rPr>
                        </w:pPr>
                        <w:r w:rsidRPr="0057578D">
                          <w:rPr>
                            <w:sz w:val="20"/>
                            <w:szCs w:val="21"/>
                          </w:rPr>
                          <w:t>0.02</w:t>
                        </w:r>
                      </w:p>
                    </w:sdtContent>
                  </w:sdt>
                </w:tc>
                <w:tc>
                  <w:tcPr>
                    <w:tcW w:w="1274" w:type="pct"/>
                    <w:tcBorders>
                      <w:top w:val="outset" w:sz="6" w:space="0" w:color="auto"/>
                      <w:left w:val="outset" w:sz="6" w:space="0" w:color="auto"/>
                      <w:bottom w:val="outset" w:sz="6" w:space="0" w:color="auto"/>
                      <w:right w:val="outset" w:sz="6" w:space="0" w:color="auto"/>
                    </w:tcBorders>
                  </w:tcPr>
                  <w:sdt>
                    <w:sdtPr>
                      <w:rPr>
                        <w:sz w:val="20"/>
                        <w:szCs w:val="21"/>
                      </w:rPr>
                      <w:alias w:val="基本每股收益"/>
                      <w:tag w:val="_GBC_2d15bae6f0994ebca0c475ac2a6018b8"/>
                      <w:id w:val="-1834598014"/>
                      <w:lock w:val="sdtLocked"/>
                    </w:sdtPr>
                    <w:sdtContent>
                      <w:p w:rsidR="008B2E4A" w:rsidRPr="0057578D" w:rsidRDefault="008B2E4A" w:rsidP="00A2066E">
                        <w:pPr>
                          <w:jc w:val="right"/>
                          <w:rPr>
                            <w:color w:val="008000"/>
                            <w:sz w:val="20"/>
                            <w:szCs w:val="21"/>
                          </w:rPr>
                        </w:pPr>
                        <w:r w:rsidRPr="0057578D">
                          <w:rPr>
                            <w:sz w:val="20"/>
                            <w:szCs w:val="21"/>
                          </w:rPr>
                          <w:t>0.01</w:t>
                        </w:r>
                      </w:p>
                    </w:sdtContent>
                  </w:sdt>
                </w:tc>
              </w:tr>
              <w:tr w:rsidR="008B2E4A" w:rsidRPr="0057578D" w:rsidTr="00A2066E">
                <w:tc>
                  <w:tcPr>
                    <w:tcW w:w="2458" w:type="pct"/>
                    <w:tcBorders>
                      <w:top w:val="outset" w:sz="6" w:space="0" w:color="auto"/>
                      <w:left w:val="outset" w:sz="6" w:space="0" w:color="auto"/>
                      <w:bottom w:val="outset" w:sz="6" w:space="0" w:color="auto"/>
                      <w:right w:val="outset" w:sz="6" w:space="0" w:color="auto"/>
                    </w:tcBorders>
                    <w:vAlign w:val="center"/>
                  </w:tcPr>
                  <w:p w:rsidR="008B2E4A" w:rsidRPr="0057578D" w:rsidRDefault="008B2E4A" w:rsidP="0057578D">
                    <w:pPr>
                      <w:ind w:firstLineChars="100" w:firstLine="200"/>
                      <w:rPr>
                        <w:sz w:val="20"/>
                        <w:szCs w:val="21"/>
                      </w:rPr>
                    </w:pPr>
                    <w:r w:rsidRPr="0057578D">
                      <w:rPr>
                        <w:sz w:val="20"/>
                        <w:szCs w:val="21"/>
                      </w:rPr>
                      <w:t>（二）稀释每股收益</w:t>
                    </w:r>
                    <w:r w:rsidRPr="0057578D">
                      <w:rPr>
                        <w:rFonts w:hint="eastAsia"/>
                        <w:sz w:val="20"/>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 w:val="20"/>
                        <w:szCs w:val="21"/>
                      </w:rPr>
                      <w:alias w:val="稀释每股收益"/>
                      <w:tag w:val="_GBC_cc7337d133454204bf9a87ebeb4edf34"/>
                      <w:id w:val="2066837904"/>
                      <w:lock w:val="sdtLocked"/>
                    </w:sdtPr>
                    <w:sdtContent>
                      <w:p w:rsidR="008B2E4A" w:rsidRPr="0057578D" w:rsidRDefault="008B2E4A" w:rsidP="00A2066E">
                        <w:pPr>
                          <w:jc w:val="right"/>
                          <w:rPr>
                            <w:color w:val="008000"/>
                            <w:sz w:val="20"/>
                            <w:szCs w:val="21"/>
                          </w:rPr>
                        </w:pPr>
                        <w:r w:rsidRPr="0057578D">
                          <w:rPr>
                            <w:sz w:val="20"/>
                            <w:szCs w:val="21"/>
                          </w:rPr>
                          <w:t>0.02</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 w:val="20"/>
                        <w:szCs w:val="21"/>
                      </w:rPr>
                      <w:alias w:val="稀释每股收益"/>
                      <w:tag w:val="_GBC_f2538b16989e4161be956f059bc8d73e"/>
                      <w:id w:val="155887763"/>
                      <w:lock w:val="sdtLocked"/>
                    </w:sdtPr>
                    <w:sdtContent>
                      <w:p w:rsidR="008B2E4A" w:rsidRPr="0057578D" w:rsidRDefault="008B2E4A" w:rsidP="00A2066E">
                        <w:pPr>
                          <w:jc w:val="right"/>
                          <w:rPr>
                            <w:color w:val="008000"/>
                            <w:sz w:val="20"/>
                            <w:szCs w:val="21"/>
                          </w:rPr>
                        </w:pPr>
                        <w:r w:rsidRPr="0057578D">
                          <w:rPr>
                            <w:sz w:val="20"/>
                            <w:szCs w:val="21"/>
                          </w:rPr>
                          <w:t>0.01</w:t>
                        </w:r>
                      </w:p>
                    </w:sdtContent>
                  </w:sdt>
                </w:tc>
              </w:tr>
            </w:tbl>
            <w:p w:rsidR="008B2E4A" w:rsidRDefault="008B2E4A"/>
            <w:p w:rsidR="00A95378" w:rsidRDefault="001B396F">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D44D75">
                    <w:rPr>
                      <w:rFonts w:hint="eastAsia"/>
                    </w:rPr>
                    <w:t>宋鑫</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39604E">
                    <w:rPr>
                      <w:rFonts w:hint="eastAsia"/>
                    </w:rPr>
                    <w:t>魏浩水</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39604E">
                    <w:rPr>
                      <w:rFonts w:hint="eastAsia"/>
                    </w:rPr>
                    <w:t>魏浩水</w:t>
                  </w:r>
                </w:sdtContent>
              </w:sdt>
            </w:p>
          </w:sdtContent>
        </w:sdt>
        <w:p w:rsidR="00A95378" w:rsidRDefault="00A95378"/>
        <w:p w:rsidR="00A95378" w:rsidRDefault="00A95378"/>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A95378" w:rsidRDefault="001B396F">
              <w:pPr>
                <w:jc w:val="center"/>
                <w:rPr>
                  <w:b/>
                  <w:bCs/>
                </w:rPr>
              </w:pPr>
              <w:r>
                <w:rPr>
                  <w:rFonts w:hint="eastAsia"/>
                  <w:b/>
                  <w:bCs/>
                </w:rPr>
                <w:t>母公司</w:t>
              </w:r>
              <w:r>
                <w:rPr>
                  <w:b/>
                  <w:bCs/>
                </w:rPr>
                <w:t>利润表</w:t>
              </w:r>
            </w:p>
            <w:p w:rsidR="00A95378" w:rsidRDefault="001B396F">
              <w:pPr>
                <w:jc w:val="center"/>
              </w:pPr>
              <w:r>
                <w:t>201</w:t>
              </w:r>
              <w:r>
                <w:rPr>
                  <w:rFonts w:hint="eastAsia"/>
                </w:rPr>
                <w:t>6</w:t>
              </w:r>
              <w:r>
                <w:t>年</w:t>
              </w:r>
              <w:r>
                <w:rPr>
                  <w:rFonts w:hint="eastAsia"/>
                </w:rPr>
                <w:t>1—3</w:t>
              </w:r>
              <w:r>
                <w:t>月</w:t>
              </w:r>
            </w:p>
            <w:p w:rsidR="00A95378" w:rsidRDefault="001B396F">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A95378" w:rsidRDefault="001B396F">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A95378" w:rsidRPr="0057578D" w:rsidTr="00223C7D">
                <w:trPr>
                  <w:cantSplit/>
                </w:trPr>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Chars="-19" w:left="-2" w:hangingChars="19" w:hanging="38"/>
                      <w:jc w:val="center"/>
                      <w:rPr>
                        <w:b/>
                        <w:sz w:val="20"/>
                        <w:szCs w:val="21"/>
                      </w:rPr>
                    </w:pPr>
                    <w:r w:rsidRPr="0057578D">
                      <w:rPr>
                        <w:b/>
                        <w:sz w:val="20"/>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jc w:val="center"/>
                      <w:rPr>
                        <w:b/>
                        <w:sz w:val="20"/>
                        <w:szCs w:val="21"/>
                      </w:rPr>
                    </w:pPr>
                    <w:r w:rsidRPr="0057578D">
                      <w:rPr>
                        <w:b/>
                        <w:sz w:val="20"/>
                        <w:szCs w:val="21"/>
                      </w:rPr>
                      <w:t>本期</w:t>
                    </w:r>
                    <w:r w:rsidRPr="0057578D">
                      <w:rPr>
                        <w:rFonts w:hint="eastAsia"/>
                        <w:b/>
                        <w:sz w:val="20"/>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jc w:val="center"/>
                      <w:rPr>
                        <w:b/>
                        <w:sz w:val="20"/>
                        <w:szCs w:val="21"/>
                      </w:rPr>
                    </w:pPr>
                    <w:r w:rsidRPr="0057578D">
                      <w:rPr>
                        <w:b/>
                        <w:sz w:val="20"/>
                        <w:szCs w:val="21"/>
                      </w:rPr>
                      <w:t>上期</w:t>
                    </w:r>
                    <w:r w:rsidRPr="0057578D">
                      <w:rPr>
                        <w:rFonts w:hint="eastAsia"/>
                        <w:b/>
                        <w:sz w:val="20"/>
                        <w:szCs w:val="21"/>
                      </w:rPr>
                      <w:t>金额</w:t>
                    </w:r>
                  </w:p>
                </w:tc>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ind w:left="-19"/>
                      <w:rPr>
                        <w:sz w:val="20"/>
                        <w:szCs w:val="21"/>
                      </w:rPr>
                    </w:pPr>
                    <w:r w:rsidRPr="0057578D">
                      <w:rPr>
                        <w:rFonts w:hint="eastAsia"/>
                        <w:sz w:val="20"/>
                        <w:szCs w:val="21"/>
                      </w:rPr>
                      <w:t>一、营业收入</w:t>
                    </w:r>
                  </w:p>
                </w:tc>
                <w:sdt>
                  <w:sdtPr>
                    <w:rPr>
                      <w:sz w:val="20"/>
                      <w:szCs w:val="21"/>
                    </w:rPr>
                    <w:alias w:val="营业收入"/>
                    <w:tag w:val="_GBC_51262e9d08de459692695eb5ce82686e"/>
                    <w:id w:val="-1682352689"/>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sz w:val="20"/>
                            <w:szCs w:val="21"/>
                          </w:rPr>
                        </w:pPr>
                        <w:r w:rsidRPr="0057578D">
                          <w:rPr>
                            <w:sz w:val="20"/>
                            <w:szCs w:val="21"/>
                          </w:rPr>
                          <w:t>1,902,620,920.66</w:t>
                        </w:r>
                      </w:p>
                    </w:tc>
                  </w:sdtContent>
                </w:sdt>
                <w:sdt>
                  <w:sdtPr>
                    <w:rPr>
                      <w:sz w:val="20"/>
                      <w:szCs w:val="21"/>
                    </w:rPr>
                    <w:alias w:val="营业收入"/>
                    <w:tag w:val="_GBC_6a326609e4ba45e8aa4a2926563e5a4b"/>
                    <w:id w:val="715090019"/>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1,369,666,482.91</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lastRenderedPageBreak/>
                      <w:t>减：营业成本</w:t>
                    </w:r>
                  </w:p>
                </w:tc>
                <w:sdt>
                  <w:sdtPr>
                    <w:rPr>
                      <w:sz w:val="20"/>
                      <w:szCs w:val="21"/>
                    </w:rPr>
                    <w:alias w:val="营业成本"/>
                    <w:tag w:val="_GBC_fab8bd2c7299446eaa73d80903c14be9"/>
                    <w:id w:val="-1218128672"/>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1,890,685,707.94</w:t>
                        </w:r>
                      </w:p>
                    </w:tc>
                  </w:sdtContent>
                </w:sdt>
                <w:sdt>
                  <w:sdtPr>
                    <w:rPr>
                      <w:sz w:val="20"/>
                      <w:szCs w:val="21"/>
                    </w:rPr>
                    <w:alias w:val="营业成本"/>
                    <w:tag w:val="_GBC_12ce34b3477d4aeeb9b15e5844606b64"/>
                    <w:id w:val="-78530708"/>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1,353,032,108.91</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营业税金及附加</w:t>
                    </w:r>
                  </w:p>
                </w:tc>
                <w:sdt>
                  <w:sdtPr>
                    <w:rPr>
                      <w:sz w:val="20"/>
                      <w:szCs w:val="21"/>
                    </w:rPr>
                    <w:alias w:val="营业税金及附加"/>
                    <w:tag w:val="_GBC_d0d904b9753c48fa852c00a28c30a565"/>
                    <w:id w:val="1667209225"/>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4,713.40</w:t>
                        </w:r>
                      </w:p>
                    </w:tc>
                  </w:sdtContent>
                </w:sdt>
                <w:sdt>
                  <w:sdtPr>
                    <w:rPr>
                      <w:sz w:val="20"/>
                      <w:szCs w:val="21"/>
                    </w:rPr>
                    <w:alias w:val="营业税金及附加"/>
                    <w:tag w:val="_GBC_b0303a7efb834581a82399df55919bc9"/>
                    <w:id w:val="-512602499"/>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8,896.12</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销售费用</w:t>
                    </w:r>
                  </w:p>
                </w:tc>
                <w:sdt>
                  <w:sdtPr>
                    <w:rPr>
                      <w:sz w:val="20"/>
                      <w:szCs w:val="21"/>
                    </w:rPr>
                    <w:alias w:val="销售费用"/>
                    <w:tag w:val="_GBC_711dbb5c82da4d40b6770751ee0a489a"/>
                    <w:id w:val="1873797659"/>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535,957.10</w:t>
                        </w:r>
                      </w:p>
                    </w:tc>
                  </w:sdtContent>
                </w:sdt>
                <w:sdt>
                  <w:sdtPr>
                    <w:rPr>
                      <w:sz w:val="20"/>
                      <w:szCs w:val="21"/>
                    </w:rPr>
                    <w:alias w:val="销售费用"/>
                    <w:tag w:val="_GBC_ab6db1b0d74642a6a6adb9667d839d34"/>
                    <w:id w:val="-1919082105"/>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623,285.00</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管理费用</w:t>
                    </w:r>
                  </w:p>
                </w:tc>
                <w:sdt>
                  <w:sdtPr>
                    <w:rPr>
                      <w:sz w:val="20"/>
                      <w:szCs w:val="21"/>
                    </w:rPr>
                    <w:alias w:val="管理费用"/>
                    <w:tag w:val="_GBC_8d98fb220ae9416e83bb4ee7b76d80ba"/>
                    <w:id w:val="543867578"/>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16,748,393.26</w:t>
                        </w:r>
                      </w:p>
                    </w:tc>
                  </w:sdtContent>
                </w:sdt>
                <w:sdt>
                  <w:sdtPr>
                    <w:rPr>
                      <w:sz w:val="20"/>
                      <w:szCs w:val="21"/>
                    </w:rPr>
                    <w:alias w:val="管理费用"/>
                    <w:tag w:val="_GBC_c678b36d90d44c86a704b5db04d83528"/>
                    <w:id w:val="-1055305114"/>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14,394,748.77</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财务费用</w:t>
                    </w:r>
                  </w:p>
                </w:tc>
                <w:sdt>
                  <w:sdtPr>
                    <w:rPr>
                      <w:sz w:val="20"/>
                      <w:szCs w:val="21"/>
                    </w:rPr>
                    <w:alias w:val="财务费用"/>
                    <w:tag w:val="_GBC_d1277816714c44908f7e6c2d82543fb5"/>
                    <w:id w:val="336044807"/>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427,711.48</w:t>
                        </w:r>
                      </w:p>
                    </w:tc>
                  </w:sdtContent>
                </w:sdt>
                <w:sdt>
                  <w:sdtPr>
                    <w:rPr>
                      <w:sz w:val="20"/>
                      <w:szCs w:val="21"/>
                    </w:rPr>
                    <w:alias w:val="财务费用"/>
                    <w:tag w:val="_GBC_1471fd9f1a23474db91a4b0530c7b813"/>
                    <w:id w:val="-1429959092"/>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3,425,180.62</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资产减值损失</w:t>
                    </w:r>
                  </w:p>
                </w:tc>
                <w:sdt>
                  <w:sdtPr>
                    <w:rPr>
                      <w:sz w:val="20"/>
                      <w:szCs w:val="21"/>
                    </w:rPr>
                    <w:alias w:val="资产减值损失"/>
                    <w:tag w:val="_GBC_172e8dd302964a1987e8bc0a909e2758"/>
                    <w:id w:val="572542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资产减值损失"/>
                    <w:tag w:val="_GBC_b035e7663cc044878dee19c99c1252bd"/>
                    <w:id w:val="87644015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加：公允价值变动收益（损失以“－”号填列）</w:t>
                    </w:r>
                  </w:p>
                </w:tc>
                <w:sdt>
                  <w:sdtPr>
                    <w:rPr>
                      <w:sz w:val="20"/>
                      <w:szCs w:val="21"/>
                    </w:rPr>
                    <w:alias w:val="公允价值变动收益"/>
                    <w:tag w:val="_GBC_f76fbff06c254aa09dfd4ade66d3f160"/>
                    <w:id w:val="-41054398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公允价值变动收益"/>
                    <w:tag w:val="_GBC_5a93bb01e20b44f1b5dfd8001d7318eb"/>
                    <w:id w:val="-210039388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投资收益（损失以“－”号填列）</w:t>
                    </w:r>
                  </w:p>
                </w:tc>
                <w:sdt>
                  <w:sdtPr>
                    <w:rPr>
                      <w:sz w:val="20"/>
                      <w:szCs w:val="21"/>
                    </w:rPr>
                    <w:alias w:val="投资收益"/>
                    <w:tag w:val="_GBC_d5d84dded3284fcd983cd026e8062f3a"/>
                    <w:id w:val="646865019"/>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12,866,348.31</w:t>
                        </w:r>
                      </w:p>
                    </w:tc>
                  </w:sdtContent>
                </w:sdt>
                <w:sdt>
                  <w:sdtPr>
                    <w:rPr>
                      <w:sz w:val="20"/>
                      <w:szCs w:val="21"/>
                    </w:rPr>
                    <w:alias w:val="投资收益"/>
                    <w:tag w:val="_GBC_71bdfcab2c97485d9714e7fcc2c3d440"/>
                    <w:id w:val="-147127881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其中：对联营企业和合营企业的投资收益</w:t>
                    </w:r>
                  </w:p>
                </w:tc>
                <w:sdt>
                  <w:sdtPr>
                    <w:rPr>
                      <w:sz w:val="20"/>
                      <w:szCs w:val="21"/>
                    </w:rPr>
                    <w:alias w:val="对联营企业和合营企业的投资收益"/>
                    <w:tag w:val="_GBC_492a651ca5a14bbfa77bb8ab04039af2"/>
                    <w:id w:val="18363724"/>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12,866,348.31</w:t>
                        </w:r>
                      </w:p>
                    </w:tc>
                  </w:sdtContent>
                </w:sdt>
                <w:sdt>
                  <w:sdtPr>
                    <w:rPr>
                      <w:sz w:val="20"/>
                      <w:szCs w:val="21"/>
                    </w:rPr>
                    <w:alias w:val="对联营企业和合营企业的投资收益"/>
                    <w:tag w:val="_GBC_2a089ea9e99b4d37be4031ab017e5fc1"/>
                    <w:id w:val="-8715194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ind w:left="-19"/>
                      <w:rPr>
                        <w:sz w:val="20"/>
                        <w:szCs w:val="21"/>
                      </w:rPr>
                    </w:pPr>
                    <w:r w:rsidRPr="0057578D">
                      <w:rPr>
                        <w:rFonts w:hint="eastAsia"/>
                        <w:sz w:val="20"/>
                        <w:szCs w:val="21"/>
                      </w:rPr>
                      <w:t>二、营业利润（亏损以“－”号填列）</w:t>
                    </w:r>
                  </w:p>
                </w:tc>
                <w:sdt>
                  <w:sdtPr>
                    <w:rPr>
                      <w:sz w:val="20"/>
                      <w:szCs w:val="21"/>
                    </w:rPr>
                    <w:alias w:val="营业利润"/>
                    <w:tag w:val="_GBC_d0cc055f2934442e80d1eb329683815b"/>
                    <w:id w:val="-1112128438"/>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7,084,785.79</w:t>
                        </w:r>
                      </w:p>
                    </w:tc>
                  </w:sdtContent>
                </w:sdt>
                <w:sdt>
                  <w:sdtPr>
                    <w:rPr>
                      <w:sz w:val="20"/>
                      <w:szCs w:val="21"/>
                    </w:rPr>
                    <w:alias w:val="营业利润"/>
                    <w:tag w:val="_GBC_c10f7f4b59344440b68f239578f1e16a"/>
                    <w:id w:val="253104845"/>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-1,817,736.51</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加：营业外收入</w:t>
                    </w:r>
                  </w:p>
                </w:tc>
                <w:sdt>
                  <w:sdtPr>
                    <w:rPr>
                      <w:sz w:val="20"/>
                      <w:szCs w:val="21"/>
                    </w:rPr>
                    <w:alias w:val="营业外收入"/>
                    <w:tag w:val="_GBC_8f147b20885943b9817cb55531882ef2"/>
                    <w:id w:val="-127756368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营业外收入"/>
                    <w:tag w:val="_GBC_92f20ad4df074b0d9cd70088c862f9ba"/>
                    <w:id w:val="-86644590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其中：非流动资产处置利得</w:t>
                    </w:r>
                  </w:p>
                </w:tc>
                <w:sdt>
                  <w:sdtPr>
                    <w:rPr>
                      <w:sz w:val="20"/>
                      <w:szCs w:val="21"/>
                    </w:rPr>
                    <w:alias w:val="其中：非流动资产处置利得"/>
                    <w:tag w:val="_GBC_ff50b7caab5c4fc78049f0d55a11a643"/>
                    <w:id w:val="-121411187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其中：非流动资产处置利得"/>
                    <w:tag w:val="_GBC_09b0c4758bb04b849e7f3474c01f1f53"/>
                    <w:id w:val="-46843375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减：营业外支出</w:t>
                    </w:r>
                  </w:p>
                </w:tc>
                <w:sdt>
                  <w:sdtPr>
                    <w:rPr>
                      <w:sz w:val="20"/>
                      <w:szCs w:val="21"/>
                    </w:rPr>
                    <w:alias w:val="营业外支出"/>
                    <w:tag w:val="_GBC_b40b380ee87141118586f62a171e1fb0"/>
                    <w:id w:val="-159708893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营业外支出"/>
                    <w:tag w:val="_GBC_0f5fbaa096504993a153b87dcdbf5225"/>
                    <w:id w:val="-147775810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300" w:firstLine="600"/>
                      <w:rPr>
                        <w:sz w:val="20"/>
                        <w:szCs w:val="21"/>
                      </w:rPr>
                    </w:pPr>
                    <w:r w:rsidRPr="0057578D">
                      <w:rPr>
                        <w:rFonts w:hint="eastAsia"/>
                        <w:sz w:val="20"/>
                        <w:szCs w:val="21"/>
                      </w:rPr>
                      <w:t>其中：非流动资产处置损失</w:t>
                    </w:r>
                  </w:p>
                </w:tc>
                <w:sdt>
                  <w:sdtPr>
                    <w:rPr>
                      <w:sz w:val="20"/>
                      <w:szCs w:val="21"/>
                    </w:rPr>
                    <w:alias w:val="非流动资产处置净损失"/>
                    <w:tag w:val="_GBC_082007e0108b4761aadc2bdde5f1dadd"/>
                    <w:id w:val="214052749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非流动资产处置净损失"/>
                    <w:tag w:val="_GBC_4f01837818334014bfe11802c5849436"/>
                    <w:id w:val="-160071883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ind w:left="-19"/>
                      <w:rPr>
                        <w:sz w:val="20"/>
                        <w:szCs w:val="21"/>
                      </w:rPr>
                    </w:pPr>
                    <w:r w:rsidRPr="0057578D">
                      <w:rPr>
                        <w:rFonts w:hint="eastAsia"/>
                        <w:sz w:val="20"/>
                        <w:szCs w:val="21"/>
                      </w:rPr>
                      <w:t>三、利润总额（亏损总额以“－”号填列）</w:t>
                    </w:r>
                  </w:p>
                </w:tc>
                <w:sdt>
                  <w:sdtPr>
                    <w:rPr>
                      <w:sz w:val="20"/>
                      <w:szCs w:val="21"/>
                    </w:rPr>
                    <w:alias w:val="利润总额"/>
                    <w:tag w:val="_GBC_4bdfa1d36444448880ba2ff07ec44154"/>
                    <w:id w:val="-1813791283"/>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7,084,785.79</w:t>
                        </w:r>
                      </w:p>
                    </w:tc>
                  </w:sdtContent>
                </w:sdt>
                <w:sdt>
                  <w:sdtPr>
                    <w:rPr>
                      <w:sz w:val="20"/>
                      <w:szCs w:val="21"/>
                    </w:rPr>
                    <w:alias w:val="利润总额"/>
                    <w:tag w:val="_GBC_6f25a5e3fd644cffba07728dbbd07e7a"/>
                    <w:id w:val="-1000352446"/>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-1,817,736.51</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19" w:firstLineChars="200" w:firstLine="400"/>
                      <w:rPr>
                        <w:sz w:val="20"/>
                        <w:szCs w:val="21"/>
                      </w:rPr>
                    </w:pPr>
                    <w:r w:rsidRPr="0057578D">
                      <w:rPr>
                        <w:rFonts w:hint="eastAsia"/>
                        <w:sz w:val="20"/>
                        <w:szCs w:val="21"/>
                      </w:rPr>
                      <w:t>减：所得税费用</w:t>
                    </w:r>
                  </w:p>
                </w:tc>
                <w:sdt>
                  <w:sdtPr>
                    <w:rPr>
                      <w:sz w:val="20"/>
                      <w:szCs w:val="21"/>
                    </w:rPr>
                    <w:alias w:val="所得税"/>
                    <w:tag w:val="_GBC_cfb6066d50a74cb0b4c5c58b779142fc"/>
                    <w:id w:val="-85650354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sdt>
                  <w:sdtPr>
                    <w:rPr>
                      <w:sz w:val="20"/>
                      <w:szCs w:val="21"/>
                    </w:rPr>
                    <w:alias w:val="所得税"/>
                    <w:tag w:val="_GBC_e4682dae4d804999816ba8dc1fdf763f"/>
                    <w:id w:val="-53410923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008000"/>
                            <w:sz w:val="20"/>
                            <w:szCs w:val="21"/>
                          </w:rPr>
                        </w:pPr>
                        <w:r w:rsidRPr="0057578D">
                          <w:rPr>
                            <w:rFonts w:hint="eastAsia"/>
                            <w:color w:val="333399"/>
                            <w:sz w:val="20"/>
                            <w:szCs w:val="21"/>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ind w:left="-19"/>
                      <w:rPr>
                        <w:sz w:val="20"/>
                        <w:szCs w:val="21"/>
                      </w:rPr>
                    </w:pPr>
                    <w:r w:rsidRPr="0057578D">
                      <w:rPr>
                        <w:rFonts w:hint="eastAsia"/>
                        <w:sz w:val="20"/>
                        <w:szCs w:val="21"/>
                      </w:rPr>
                      <w:t>四、净利润（净亏损以“－”号填列）</w:t>
                    </w:r>
                  </w:p>
                </w:tc>
                <w:sdt>
                  <w:sdtPr>
                    <w:rPr>
                      <w:sz w:val="20"/>
                      <w:szCs w:val="21"/>
                    </w:rPr>
                    <w:alias w:val="净利润"/>
                    <w:tag w:val="_GBC_f09ea2f9a31948e690df07cf667f9d87"/>
                    <w:id w:val="-604804286"/>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7,084,785.79</w:t>
                        </w:r>
                      </w:p>
                    </w:tc>
                  </w:sdtContent>
                </w:sdt>
                <w:sdt>
                  <w:sdtPr>
                    <w:rPr>
                      <w:sz w:val="20"/>
                      <w:szCs w:val="21"/>
                    </w:rPr>
                    <w:alias w:val="净利润"/>
                    <w:tag w:val="_GBC_b74a1ca1a97a4b7991804734f24afefa"/>
                    <w:id w:val="161218612"/>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-1,817,736.51</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Chars="-19" w:left="-2" w:hangingChars="19" w:hanging="38"/>
                      <w:rPr>
                        <w:sz w:val="20"/>
                        <w:szCs w:val="21"/>
                      </w:rPr>
                    </w:pPr>
                    <w:r w:rsidRPr="0057578D">
                      <w:rPr>
                        <w:rFonts w:hint="eastAsia"/>
                        <w:sz w:val="20"/>
                        <w:szCs w:val="21"/>
                      </w:rPr>
                      <w:t>五、其他综合收益的税后净额</w:t>
                    </w:r>
                  </w:p>
                </w:tc>
                <w:sdt>
                  <w:sdtPr>
                    <w:rPr>
                      <w:sz w:val="20"/>
                      <w:szCs w:val="21"/>
                    </w:rPr>
                    <w:alias w:val="其他综合收益的税后净额"/>
                    <w:tag w:val="_GBC_50242774f7f047ae8d3ac56be707756b"/>
                    <w:id w:val="-170045805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其他综合收益的税后净额"/>
                    <w:tag w:val="_GBC_62de0aaa17f7474c823af8f45bf3d723"/>
                    <w:id w:val="-110572987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（一）以后不能重分类进损益的其他综合收益</w:t>
                    </w:r>
                  </w:p>
                </w:tc>
                <w:sdt>
                  <w:sdtPr>
                    <w:rPr>
                      <w:sz w:val="20"/>
                      <w:szCs w:val="21"/>
                    </w:rPr>
                    <w:alias w:val="以后不能重分类进损益的其他综合收益"/>
                    <w:tag w:val="_GBC_a008a6bc9d11410298cfc7f136ff9931"/>
                    <w:id w:val="-201746217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以后不能重分类进损益的其他综合收益"/>
                    <w:tag w:val="_GBC_bff071203fa24362931235775dd08634"/>
                    <w:id w:val="187634688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sz w:val="20"/>
                        <w:szCs w:val="21"/>
                      </w:rPr>
                      <w:t>1.重新计量设定受益计划净负债</w:t>
                    </w:r>
                    <w:r w:rsidRPr="0057578D">
                      <w:rPr>
                        <w:rFonts w:hint="eastAsia"/>
                        <w:sz w:val="20"/>
                        <w:szCs w:val="21"/>
                      </w:rPr>
                      <w:t>或</w:t>
                    </w:r>
                    <w:r w:rsidRPr="0057578D">
                      <w:rPr>
                        <w:sz w:val="20"/>
                        <w:szCs w:val="21"/>
                      </w:rPr>
                      <w:t>净资产的变动</w:t>
                    </w:r>
                  </w:p>
                </w:tc>
                <w:sdt>
                  <w:sdtPr>
                    <w:rPr>
                      <w:sz w:val="20"/>
                      <w:szCs w:val="21"/>
                    </w:rPr>
                    <w:alias w:val="重新计量设定受益计划净负债或净资产的变动"/>
                    <w:tag w:val="_GBC_e5318e7a00c34b9bbfd01e700db3376a"/>
                    <w:id w:val="-42488811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重新计量设定受益计划净负债或净资产的变动"/>
                    <w:tag w:val="_GBC_452610f49635434299a8f6dd3acad83c"/>
                    <w:id w:val="52452302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57" w:firstLineChars="200" w:firstLine="400"/>
                      <w:rPr>
                        <w:sz w:val="20"/>
                        <w:szCs w:val="21"/>
                      </w:rPr>
                    </w:pPr>
                    <w:r w:rsidRPr="0057578D">
                      <w:rPr>
                        <w:sz w:val="20"/>
                        <w:szCs w:val="21"/>
                      </w:rPr>
                      <w:t>2.权益法下在被投资单位不能重分类进损益的其他综合收益中享有的份额</w:t>
                    </w:r>
                  </w:p>
                </w:tc>
                <w:sdt>
                  <w:sdtPr>
                    <w:rPr>
                      <w:sz w:val="20"/>
                      <w:szCs w:val="21"/>
                    </w:rPr>
                    <w:alias w:val="权益法下在被投资单位不能重分类进损益的其他综合收益中享有的份额"/>
                    <w:tag w:val="_GBC_e5c811b5b94f4ec391695d5fefac1a91"/>
                    <w:id w:val="-147035269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权益法下在被投资单位不能重分类进损益的其他综合收益中享有的份额"/>
                    <w:tag w:val="_GBC_29bc313979d04684a7b0cd7de0d58940"/>
                    <w:id w:val="-68074181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100" w:firstLine="200"/>
                      <w:rPr>
                        <w:sz w:val="20"/>
                        <w:szCs w:val="21"/>
                      </w:rPr>
                    </w:pPr>
                    <w:r w:rsidRPr="0057578D">
                      <w:rPr>
                        <w:rFonts w:hint="eastAsia"/>
                        <w:sz w:val="20"/>
                        <w:szCs w:val="21"/>
                      </w:rPr>
                      <w:t>（二）以后将重分类进损益的其他综合收益</w:t>
                    </w:r>
                  </w:p>
                </w:tc>
                <w:sdt>
                  <w:sdtPr>
                    <w:rPr>
                      <w:sz w:val="20"/>
                      <w:szCs w:val="21"/>
                    </w:rPr>
                    <w:alias w:val="以后将重分类进损益的其他综合收益"/>
                    <w:tag w:val="_GBC_e9b16b7bf8ea422699b3006259f8c35b"/>
                    <w:id w:val="-135627290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以后将重分类进损益的其他综合收益"/>
                    <w:tag w:val="_GBC_60c4033a2c754e19ba0a17c6acf26c3c"/>
                    <w:id w:val="-73801717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sz w:val="20"/>
                        <w:szCs w:val="21"/>
                      </w:rPr>
                      <w:t>1.权益法下在被投资单位以后将重分类进损益的其他综合收益中享有的份额</w:t>
                    </w:r>
                  </w:p>
                </w:tc>
                <w:sdt>
                  <w:sdtPr>
                    <w:rPr>
                      <w:sz w:val="20"/>
                      <w:szCs w:val="21"/>
                    </w:rPr>
                    <w:alias w:val="权益法下在被投资单位以后将重分类进损益的其他综合收益中享有的份额"/>
                    <w:tag w:val="_GBC_ad2d516b21244be5898613a712978c1e"/>
                    <w:id w:val="201903110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权益法下在被投资单位以后将重分类进损益的其他综合收益中享有的份额"/>
                    <w:tag w:val="_GBC_87563aa8d006485c8a92f4d80324e73b"/>
                    <w:id w:val="-88795867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sz w:val="20"/>
                        <w:szCs w:val="21"/>
                      </w:rPr>
                      <w:t>2.可供出售金融资产公允价值变动损益</w:t>
                    </w:r>
                  </w:p>
                </w:tc>
                <w:sdt>
                  <w:sdtPr>
                    <w:rPr>
                      <w:sz w:val="20"/>
                      <w:szCs w:val="21"/>
                    </w:rPr>
                    <w:alias w:val="可供出售金融资产公允价值变动损益"/>
                    <w:tag w:val="_GBC_a5ca4ce13d1b4faab14ee76774ab8d33"/>
                    <w:id w:val="-28990060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可供出售金融资产公允价值变动损益"/>
                    <w:tag w:val="_GBC_6aa116be53324f77a9950a7ba4f3a63a"/>
                    <w:id w:val="201718828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sz w:val="20"/>
                        <w:szCs w:val="21"/>
                      </w:rPr>
                      <w:t>3.持有至到期投资重分类为可供出售金融资产损益</w:t>
                    </w:r>
                  </w:p>
                </w:tc>
                <w:sdt>
                  <w:sdtPr>
                    <w:rPr>
                      <w:sz w:val="20"/>
                      <w:szCs w:val="21"/>
                    </w:rPr>
                    <w:alias w:val="持有至到期投资重分类为可供出售金融资产损益"/>
                    <w:tag w:val="_GBC_0e02b940b06a412baa958103c71bd933"/>
                    <w:id w:val="49438595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持有至到期投资重分类为可供出售金融资产损益"/>
                    <w:tag w:val="_GBC_1d68d538c36643e1aca6c235e52c5c59"/>
                    <w:id w:val="-112136908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sz w:val="20"/>
                        <w:szCs w:val="21"/>
                      </w:rPr>
                      <w:t>4.现金流量套期损益的有效部分</w:t>
                    </w:r>
                  </w:p>
                </w:tc>
                <w:sdt>
                  <w:sdtPr>
                    <w:rPr>
                      <w:sz w:val="20"/>
                      <w:szCs w:val="21"/>
                    </w:rPr>
                    <w:alias w:val="现金流量套期损益的有效部分"/>
                    <w:tag w:val="_GBC_a4253012acd240ebb468b03364d08c0c"/>
                    <w:id w:val="77661392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现金流量套期损益的有效部分"/>
                    <w:tag w:val="_GBC_9e3d5151c26c4d099dd8f5e71564980d"/>
                    <w:id w:val="-83198705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sz w:val="20"/>
                        <w:szCs w:val="21"/>
                      </w:rPr>
                      <w:t>5.外币财务报表折算差额</w:t>
                    </w:r>
                  </w:p>
                </w:tc>
                <w:sdt>
                  <w:sdtPr>
                    <w:rPr>
                      <w:sz w:val="20"/>
                      <w:szCs w:val="21"/>
                    </w:rPr>
                    <w:alias w:val="外币财务报表折算差额"/>
                    <w:tag w:val="_GBC_2e2d29ef74ab41ec9a4e7791b493cc78"/>
                    <w:id w:val="-124363750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外币财务报表折算差额"/>
                    <w:tag w:val="_GBC_f92f04b67491464b86b579f48c8cb851"/>
                    <w:id w:val="-184099562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color w:val="FF00FF"/>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firstLineChars="200" w:firstLine="400"/>
                      <w:rPr>
                        <w:sz w:val="20"/>
                        <w:szCs w:val="21"/>
                      </w:rPr>
                    </w:pPr>
                    <w:r w:rsidRPr="0057578D">
                      <w:rPr>
                        <w:sz w:val="20"/>
                        <w:szCs w:val="21"/>
                      </w:rPr>
                      <w:t>6.其他</w:t>
                    </w:r>
                  </w:p>
                </w:tc>
                <w:sdt>
                  <w:sdtPr>
                    <w:rPr>
                      <w:sz w:val="20"/>
                      <w:szCs w:val="21"/>
                    </w:rPr>
                    <w:alias w:val="以后将重分类进损益的其他综合收益-其他"/>
                    <w:tag w:val="_GBC_d58ae41d469249faa2ecbe8bb0f93afe"/>
                    <w:id w:val="69481022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sdt>
                  <w:sdtPr>
                    <w:rPr>
                      <w:sz w:val="20"/>
                      <w:szCs w:val="21"/>
                    </w:rPr>
                    <w:alias w:val="以后将重分类进损益的其他综合收益-其他"/>
                    <w:tag w:val="_GBC_fe02612a00a54ae0ad80cd4d0acfdeb2"/>
                    <w:id w:val="141227136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1B396F">
                        <w:pPr>
                          <w:jc w:val="right"/>
                          <w:rPr>
                            <w:sz w:val="20"/>
                            <w:szCs w:val="21"/>
                          </w:rPr>
                        </w:pPr>
                        <w:r w:rsidRPr="0057578D">
                          <w:rPr>
                            <w:rFonts w:hint="eastAsia"/>
                            <w:color w:val="333399"/>
                            <w:sz w:val="20"/>
                          </w:rPr>
                          <w:t xml:space="preserve">　</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pPr>
                      <w:ind w:left="-19"/>
                      <w:rPr>
                        <w:sz w:val="20"/>
                        <w:szCs w:val="21"/>
                      </w:rPr>
                    </w:pPr>
                    <w:r w:rsidRPr="0057578D">
                      <w:rPr>
                        <w:rFonts w:hint="eastAsia"/>
                        <w:sz w:val="20"/>
                        <w:szCs w:val="21"/>
                      </w:rPr>
                      <w:t>六、综合收益总额</w:t>
                    </w:r>
                  </w:p>
                </w:tc>
                <w:sdt>
                  <w:sdtPr>
                    <w:rPr>
                      <w:sz w:val="20"/>
                      <w:szCs w:val="21"/>
                    </w:rPr>
                    <w:alias w:val="综合收益总额"/>
                    <w:tag w:val="_GBC_fee36832d5f649b7bc0ddc01e06eb516"/>
                    <w:id w:val="179322230"/>
                    <w:lock w:val="sdtLocked"/>
                  </w:sdtPr>
                  <w:sdtContent>
                    <w:tc>
                      <w:tcPr>
                        <w:tcW w:w="1268"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7,084,785.79</w:t>
                        </w:r>
                      </w:p>
                    </w:tc>
                  </w:sdtContent>
                </w:sdt>
                <w:sdt>
                  <w:sdtPr>
                    <w:rPr>
                      <w:sz w:val="20"/>
                      <w:szCs w:val="21"/>
                    </w:rPr>
                    <w:alias w:val="综合收益总额"/>
                    <w:tag w:val="_GBC_e322770961724e92804ba91357bdb81e"/>
                    <w:id w:val="891460167"/>
                    <w:lock w:val="sdtLocked"/>
                  </w:sdtPr>
                  <w:sdtContent>
                    <w:tc>
                      <w:tcPr>
                        <w:tcW w:w="1274" w:type="pct"/>
                        <w:tcBorders>
                          <w:top w:val="outset" w:sz="6" w:space="0" w:color="auto"/>
                          <w:left w:val="outset" w:sz="6" w:space="0" w:color="auto"/>
                          <w:bottom w:val="outset" w:sz="6" w:space="0" w:color="auto"/>
                          <w:right w:val="outset" w:sz="6" w:space="0" w:color="auto"/>
                        </w:tcBorders>
                      </w:tcPr>
                      <w:p w:rsidR="00A95378" w:rsidRPr="0057578D" w:rsidRDefault="00FA24A5">
                        <w:pPr>
                          <w:jc w:val="right"/>
                          <w:rPr>
                            <w:color w:val="008000"/>
                            <w:sz w:val="20"/>
                            <w:szCs w:val="21"/>
                          </w:rPr>
                        </w:pPr>
                        <w:r w:rsidRPr="0057578D">
                          <w:rPr>
                            <w:sz w:val="20"/>
                            <w:szCs w:val="21"/>
                          </w:rPr>
                          <w:t>-1,817,736.51</w:t>
                        </w:r>
                      </w:p>
                    </w:tc>
                  </w:sdtContent>
                </w:sdt>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Chars="-19" w:left="-2" w:hangingChars="19" w:hanging="38"/>
                      <w:rPr>
                        <w:sz w:val="20"/>
                        <w:szCs w:val="21"/>
                      </w:rPr>
                    </w:pPr>
                    <w:r w:rsidRPr="0057578D">
                      <w:rPr>
                        <w:rFonts w:hint="eastAsia"/>
                        <w:sz w:val="20"/>
                        <w:szCs w:val="21"/>
                      </w:rPr>
                      <w:t>七</w:t>
                    </w:r>
                    <w:r w:rsidRPr="0057578D">
                      <w:rPr>
                        <w:sz w:val="20"/>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A95378" w:rsidRPr="0057578D" w:rsidRDefault="00A95378">
                    <w:pPr>
                      <w:jc w:val="right"/>
                      <w:rPr>
                        <w:sz w:val="20"/>
                        <w:szCs w:val="21"/>
                      </w:rPr>
                    </w:pPr>
                  </w:p>
                </w:tc>
                <w:tc>
                  <w:tcPr>
                    <w:tcW w:w="1274" w:type="pct"/>
                    <w:tcBorders>
                      <w:top w:val="outset" w:sz="6" w:space="0" w:color="auto"/>
                      <w:left w:val="outset" w:sz="6" w:space="0" w:color="auto"/>
                      <w:bottom w:val="outset" w:sz="6" w:space="0" w:color="auto"/>
                      <w:right w:val="outset" w:sz="6" w:space="0" w:color="auto"/>
                    </w:tcBorders>
                  </w:tcPr>
                  <w:p w:rsidR="00A95378" w:rsidRPr="0057578D" w:rsidRDefault="00A95378">
                    <w:pPr>
                      <w:jc w:val="right"/>
                      <w:rPr>
                        <w:sz w:val="20"/>
                        <w:szCs w:val="21"/>
                      </w:rPr>
                    </w:pPr>
                  </w:p>
                </w:tc>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19" w:firstLineChars="200" w:firstLine="400"/>
                      <w:rPr>
                        <w:sz w:val="20"/>
                        <w:szCs w:val="21"/>
                      </w:rPr>
                    </w:pPr>
                    <w:r w:rsidRPr="0057578D">
                      <w:rPr>
                        <w:sz w:val="20"/>
                        <w:szCs w:val="21"/>
                      </w:rPr>
                      <w:t>（一）基本每股收益</w:t>
                    </w:r>
                    <w:r w:rsidRPr="0057578D">
                      <w:rPr>
                        <w:rFonts w:hint="eastAsia"/>
                        <w:sz w:val="20"/>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 w:val="20"/>
                        <w:szCs w:val="21"/>
                      </w:rPr>
                      <w:alias w:val="基本每股收益"/>
                      <w:tag w:val="_GBC_f1af7949c5994a2ea06ca0fb3a7ca249"/>
                      <w:id w:val="-1437287075"/>
                      <w:lock w:val="sdtLocked"/>
                      <w:showingPlcHdr/>
                    </w:sdtPr>
                    <w:sdtContent>
                      <w:p w:rsidR="00A95378" w:rsidRPr="0057578D" w:rsidRDefault="001B396F">
                        <w:pPr>
                          <w:jc w:val="right"/>
                          <w:rPr>
                            <w:color w:val="008000"/>
                            <w:sz w:val="20"/>
                            <w:szCs w:val="21"/>
                          </w:rPr>
                        </w:pPr>
                        <w:r w:rsidRPr="0057578D">
                          <w:rPr>
                            <w:rFonts w:hint="eastAsia"/>
                            <w:color w:val="333399"/>
                            <w:sz w:val="20"/>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 w:val="20"/>
                        <w:szCs w:val="21"/>
                      </w:rPr>
                      <w:alias w:val="基本每股收益"/>
                      <w:tag w:val="_GBC_453e7f0ede564c60992db163f4289e30"/>
                      <w:id w:val="254870684"/>
                      <w:lock w:val="sdtLocked"/>
                      <w:showingPlcHdr/>
                    </w:sdtPr>
                    <w:sdtContent>
                      <w:p w:rsidR="00A95378" w:rsidRPr="0057578D" w:rsidRDefault="001B396F">
                        <w:pPr>
                          <w:jc w:val="right"/>
                          <w:rPr>
                            <w:color w:val="008000"/>
                            <w:sz w:val="20"/>
                            <w:szCs w:val="21"/>
                          </w:rPr>
                        </w:pPr>
                        <w:r w:rsidRPr="0057578D">
                          <w:rPr>
                            <w:rFonts w:hint="eastAsia"/>
                            <w:color w:val="333399"/>
                            <w:sz w:val="20"/>
                            <w:szCs w:val="21"/>
                          </w:rPr>
                          <w:t xml:space="preserve">　</w:t>
                        </w:r>
                      </w:p>
                    </w:sdtContent>
                  </w:sdt>
                </w:tc>
              </w:tr>
              <w:tr w:rsidR="00A95378" w:rsidRPr="0057578D" w:rsidTr="00223C7D">
                <w:tc>
                  <w:tcPr>
                    <w:tcW w:w="2458" w:type="pct"/>
                    <w:tcBorders>
                      <w:top w:val="outset" w:sz="6" w:space="0" w:color="auto"/>
                      <w:left w:val="outset" w:sz="6" w:space="0" w:color="auto"/>
                      <w:bottom w:val="outset" w:sz="6" w:space="0" w:color="auto"/>
                      <w:right w:val="outset" w:sz="6" w:space="0" w:color="auto"/>
                    </w:tcBorders>
                    <w:vAlign w:val="center"/>
                  </w:tcPr>
                  <w:p w:rsidR="00A95378" w:rsidRPr="0057578D" w:rsidRDefault="001B396F" w:rsidP="0057578D">
                    <w:pPr>
                      <w:ind w:left="-19" w:firstLineChars="200" w:firstLine="400"/>
                      <w:rPr>
                        <w:sz w:val="20"/>
                        <w:szCs w:val="21"/>
                      </w:rPr>
                    </w:pPr>
                    <w:r w:rsidRPr="0057578D">
                      <w:rPr>
                        <w:sz w:val="20"/>
                        <w:szCs w:val="21"/>
                      </w:rPr>
                      <w:t>（二）稀释每股收益</w:t>
                    </w:r>
                    <w:r w:rsidRPr="0057578D">
                      <w:rPr>
                        <w:rFonts w:hint="eastAsia"/>
                        <w:sz w:val="20"/>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 w:val="20"/>
                        <w:szCs w:val="21"/>
                      </w:rPr>
                      <w:alias w:val="稀释每股收益"/>
                      <w:tag w:val="_GBC_98cdfb9cb1684bbaa2353f1d3d1f5e67"/>
                      <w:id w:val="242159467"/>
                      <w:lock w:val="sdtLocked"/>
                      <w:showingPlcHdr/>
                    </w:sdtPr>
                    <w:sdtContent>
                      <w:p w:rsidR="00A95378" w:rsidRPr="0057578D" w:rsidRDefault="001B396F">
                        <w:pPr>
                          <w:jc w:val="right"/>
                          <w:rPr>
                            <w:color w:val="008000"/>
                            <w:sz w:val="20"/>
                            <w:szCs w:val="21"/>
                          </w:rPr>
                        </w:pPr>
                        <w:r w:rsidRPr="0057578D">
                          <w:rPr>
                            <w:rFonts w:hint="eastAsia"/>
                            <w:color w:val="333399"/>
                            <w:sz w:val="20"/>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 w:val="20"/>
                        <w:szCs w:val="21"/>
                      </w:rPr>
                      <w:alias w:val="稀释每股收益"/>
                      <w:tag w:val="_GBC_129fc7f3f64644e2a9e8ad35514b0e1a"/>
                      <w:id w:val="-1142876344"/>
                      <w:lock w:val="sdtLocked"/>
                      <w:showingPlcHdr/>
                    </w:sdtPr>
                    <w:sdtContent>
                      <w:p w:rsidR="00A95378" w:rsidRPr="0057578D" w:rsidRDefault="001B396F">
                        <w:pPr>
                          <w:jc w:val="right"/>
                          <w:rPr>
                            <w:color w:val="008000"/>
                            <w:sz w:val="20"/>
                            <w:szCs w:val="21"/>
                          </w:rPr>
                        </w:pPr>
                        <w:r w:rsidRPr="0057578D">
                          <w:rPr>
                            <w:rFonts w:hint="eastAsia"/>
                            <w:color w:val="333399"/>
                            <w:sz w:val="20"/>
                            <w:szCs w:val="21"/>
                          </w:rPr>
                          <w:t xml:space="preserve">　</w:t>
                        </w:r>
                      </w:p>
                    </w:sdtContent>
                  </w:sdt>
                </w:tc>
              </w:tr>
            </w:tbl>
            <w:p w:rsidR="00A95378" w:rsidRDefault="001B396F">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D44D75">
                    <w:rPr>
                      <w:rFonts w:hint="eastAsia"/>
                    </w:rPr>
                    <w:t>宋鑫</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39604E">
                    <w:rPr>
                      <w:rFonts w:hint="eastAsia"/>
                    </w:rPr>
                    <w:t>魏浩水</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39604E">
                    <w:rPr>
                      <w:rFonts w:hint="eastAsia"/>
                    </w:rPr>
                    <w:t>魏浩水</w:t>
                  </w:r>
                </w:sdtContent>
              </w:sdt>
            </w:p>
          </w:sdtContent>
        </w:sdt>
        <w:p w:rsidR="00A95378" w:rsidRDefault="00922EB1"/>
      </w:sdtContent>
    </w:sdt>
    <w:p w:rsidR="00A95378" w:rsidRDefault="00A95378"/>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A95378" w:rsidRDefault="001B396F">
              <w:pPr>
                <w:jc w:val="center"/>
                <w:rPr>
                  <w:b/>
                </w:rPr>
              </w:pPr>
              <w:r>
                <w:rPr>
                  <w:rFonts w:hint="eastAsia"/>
                  <w:b/>
                </w:rPr>
                <w:t>合并</w:t>
              </w:r>
              <w:r>
                <w:rPr>
                  <w:b/>
                </w:rPr>
                <w:t>现金流量表</w:t>
              </w:r>
            </w:p>
            <w:p w:rsidR="00A95378" w:rsidRDefault="001B396F">
              <w:pPr>
                <w:jc w:val="center"/>
              </w:pPr>
              <w:r>
                <w:t>201</w:t>
              </w:r>
              <w:r>
                <w:rPr>
                  <w:rFonts w:hint="eastAsia"/>
                </w:rPr>
                <w:t>6</w:t>
              </w:r>
              <w:r>
                <w:t>年</w:t>
              </w:r>
              <w:r>
                <w:rPr>
                  <w:rFonts w:hint="eastAsia"/>
                </w:rPr>
                <w:t>1—3</w:t>
              </w:r>
              <w:r>
                <w:t>月</w:t>
              </w:r>
            </w:p>
            <w:p w:rsidR="00A95378" w:rsidRDefault="001B396F">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A95378" w:rsidRDefault="001B396F">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center"/>
                      <w:rPr>
                        <w:b/>
                        <w:bCs/>
                        <w:sz w:val="20"/>
                        <w:szCs w:val="21"/>
                      </w:rPr>
                    </w:pPr>
                    <w:r w:rsidRPr="0057578D">
                      <w:rPr>
                        <w:b/>
                        <w:sz w:val="20"/>
                        <w:szCs w:val="21"/>
                      </w:rPr>
                      <w:lastRenderedPageBreak/>
                      <w:t>项目</w:t>
                    </w:r>
                  </w:p>
                </w:tc>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autoSpaceDE w:val="0"/>
                      <w:autoSpaceDN w:val="0"/>
                      <w:adjustRightInd w:val="0"/>
                      <w:jc w:val="center"/>
                      <w:rPr>
                        <w:b/>
                        <w:sz w:val="20"/>
                        <w:szCs w:val="21"/>
                      </w:rPr>
                    </w:pPr>
                    <w:r w:rsidRPr="0057578D">
                      <w:rPr>
                        <w:b/>
                        <w:sz w:val="20"/>
                        <w:szCs w:val="21"/>
                      </w:rPr>
                      <w:t>本期</w:t>
                    </w:r>
                    <w:r w:rsidRPr="0057578D">
                      <w:rPr>
                        <w:rFonts w:hint="eastAsia"/>
                        <w:b/>
                        <w:sz w:val="20"/>
                        <w:szCs w:val="21"/>
                      </w:rPr>
                      <w:t>金额</w:t>
                    </w:r>
                  </w:p>
                </w:tc>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autoSpaceDE w:val="0"/>
                      <w:autoSpaceDN w:val="0"/>
                      <w:adjustRightInd w:val="0"/>
                      <w:jc w:val="center"/>
                      <w:rPr>
                        <w:b/>
                        <w:sz w:val="20"/>
                        <w:szCs w:val="21"/>
                      </w:rPr>
                    </w:pPr>
                    <w:r w:rsidRPr="0057578D">
                      <w:rPr>
                        <w:b/>
                        <w:sz w:val="20"/>
                        <w:szCs w:val="21"/>
                      </w:rPr>
                      <w:t>上期</w:t>
                    </w:r>
                    <w:r w:rsidRPr="0057578D">
                      <w:rPr>
                        <w:rFonts w:hint="eastAsia"/>
                        <w:b/>
                        <w:sz w:val="20"/>
                        <w:szCs w:val="21"/>
                      </w:rPr>
                      <w:t>金额</w:t>
                    </w:r>
                  </w:p>
                </w:tc>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p>
                </w:tc>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p>
                </w:tc>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销售商品、提供劳务收到的现金</w:t>
                    </w:r>
                  </w:p>
                </w:tc>
                <w:sdt>
                  <w:sdtPr>
                    <w:rPr>
                      <w:sz w:val="20"/>
                      <w:szCs w:val="21"/>
                    </w:rPr>
                    <w:alias w:val="销售商品提供劳务收到的现金"/>
                    <w:tag w:val="_GBC_5ecda5bf0f9f4c2999ea375033b0bf34"/>
                    <w:id w:val="-1357421579"/>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7,958,194,198.67</w:t>
                        </w:r>
                      </w:p>
                    </w:tc>
                  </w:sdtContent>
                </w:sdt>
                <w:sdt>
                  <w:sdtPr>
                    <w:rPr>
                      <w:sz w:val="20"/>
                      <w:szCs w:val="21"/>
                    </w:rPr>
                    <w:alias w:val="销售商品提供劳务收到的现金"/>
                    <w:tag w:val="_GBC_fda17a6d44f64a61b82109e79bb60d98"/>
                    <w:id w:val="382529399"/>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8,248,254,562.15</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客户存款和同业存放款项净增加额</w:t>
                    </w:r>
                  </w:p>
                </w:tc>
                <w:sdt>
                  <w:sdtPr>
                    <w:rPr>
                      <w:sz w:val="20"/>
                      <w:szCs w:val="21"/>
                    </w:rPr>
                    <w:alias w:val="客户存款和同业存放款项净增加额"/>
                    <w:tag w:val="_GBC_3f75d8262a464fdf8d99c62918369df3"/>
                    <w:id w:val="48312767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客户存款和同业存放款项净增加额"/>
                    <w:tag w:val="_GBC_b1ce3658ec214d789f26e1c6fe88b13a"/>
                    <w:id w:val="-164611144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向中央银行借款净增加额</w:t>
                    </w:r>
                  </w:p>
                </w:tc>
                <w:sdt>
                  <w:sdtPr>
                    <w:rPr>
                      <w:sz w:val="20"/>
                      <w:szCs w:val="21"/>
                    </w:rPr>
                    <w:alias w:val="向中央银行借款净增加额"/>
                    <w:tag w:val="_GBC_816313a630e3493db4a8e93a8c20cffc"/>
                    <w:id w:val="145683025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向中央银行借款净增加额"/>
                    <w:tag w:val="_GBC_64433d5ec9654c7aa6471b740ffd191c"/>
                    <w:id w:val="143494279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向其他金融机构拆入资金净增加额</w:t>
                    </w:r>
                  </w:p>
                </w:tc>
                <w:sdt>
                  <w:sdtPr>
                    <w:rPr>
                      <w:sz w:val="20"/>
                      <w:szCs w:val="21"/>
                    </w:rPr>
                    <w:alias w:val="向其他金融机构拆入资金净增加额"/>
                    <w:tag w:val="_GBC_a5d1bd9b2e294ad9ac3541d1f6599f9e"/>
                    <w:id w:val="6607875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向其他金融机构拆入资金净增加额"/>
                    <w:tag w:val="_GBC_3de58e8b7bc14b0e98eabeee094db2fe"/>
                    <w:id w:val="-144515208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收到原保险合同保费取得的现金</w:t>
                    </w:r>
                  </w:p>
                </w:tc>
                <w:sdt>
                  <w:sdtPr>
                    <w:rPr>
                      <w:sz w:val="20"/>
                      <w:szCs w:val="21"/>
                    </w:rPr>
                    <w:alias w:val="收到原保险合同保费取得的现金"/>
                    <w:tag w:val="_GBC_34d9f3875c784683896f5ec0f8d8c90d"/>
                    <w:id w:val="192453219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到原保险合同保费取得的现金"/>
                    <w:tag w:val="_GBC_75ca1bd4600d439a8ad6f3c5c17534bc"/>
                    <w:id w:val="132847672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收到再保险业务现金净额</w:t>
                    </w:r>
                  </w:p>
                </w:tc>
                <w:sdt>
                  <w:sdtPr>
                    <w:rPr>
                      <w:sz w:val="20"/>
                      <w:szCs w:val="21"/>
                    </w:rPr>
                    <w:alias w:val="收到再保险业务现金净额"/>
                    <w:tag w:val="_GBC_4589d2d03ff64466925d99615ea1c195"/>
                    <w:id w:val="-207156988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到再保险业务现金净额"/>
                    <w:tag w:val="_GBC_ea63be5c7b9c40b6b8a96dd6f7c0a3e6"/>
                    <w:id w:val="-119531244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保户储金及投资款净增加额</w:t>
                    </w:r>
                  </w:p>
                </w:tc>
                <w:sdt>
                  <w:sdtPr>
                    <w:rPr>
                      <w:sz w:val="20"/>
                      <w:szCs w:val="21"/>
                    </w:rPr>
                    <w:alias w:val="保户储金及投资款净增加额"/>
                    <w:tag w:val="_GBC_9f94d99b9efa4294ab6f0a0beff8f398"/>
                    <w:id w:val="-13835185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保户储金及投资款净增加额"/>
                    <w:tag w:val="_GBC_f589f52862074f809b81b6ec9aab83a0"/>
                    <w:id w:val="-987711454"/>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处置以公允价值计量且其变动计入当期损益的金融资产净增加额</w:t>
                    </w:r>
                  </w:p>
                </w:tc>
                <w:sdt>
                  <w:sdtPr>
                    <w:rPr>
                      <w:sz w:val="20"/>
                      <w:szCs w:val="21"/>
                    </w:rPr>
                    <w:alias w:val="处置以公允价值计量且其变动计入当期损益的金融资产净增加额"/>
                    <w:tag w:val="_GBC_1ace8ca790504da3aa65a11646511108"/>
                    <w:id w:val="139800661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sdt>
                  <w:sdtPr>
                    <w:rPr>
                      <w:sz w:val="20"/>
                      <w:szCs w:val="21"/>
                    </w:rPr>
                    <w:alias w:val="处置以公允价值计量且其变动计入当期损益的金融资产净增加额"/>
                    <w:tag w:val="_GBC_18968f62660d436eae2ec2b74850ce63"/>
                    <w:id w:val="-92472412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rFonts w:hint="eastAsia"/>
                            <w:color w:val="333399"/>
                            <w:sz w:val="20"/>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收取利息、手续费及佣金的现金</w:t>
                    </w:r>
                  </w:p>
                </w:tc>
                <w:sdt>
                  <w:sdtPr>
                    <w:rPr>
                      <w:sz w:val="20"/>
                      <w:szCs w:val="21"/>
                    </w:rPr>
                    <w:alias w:val="收取利息、手续费及佣金的现金"/>
                    <w:tag w:val="_GBC_39a88cb159f94840b668d0754e45d7dd"/>
                    <w:id w:val="48289755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取利息、手续费及佣金的现金"/>
                    <w:tag w:val="_GBC_3592a05aaef24521b9daff6e1dedea00"/>
                    <w:id w:val="148797138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拆入资金净增加额</w:t>
                    </w:r>
                  </w:p>
                </w:tc>
                <w:sdt>
                  <w:sdtPr>
                    <w:rPr>
                      <w:sz w:val="20"/>
                      <w:szCs w:val="21"/>
                    </w:rPr>
                    <w:alias w:val="拆入资金净增加额"/>
                    <w:tag w:val="_GBC_904830b478924b0f932bbb30a4b1d39e"/>
                    <w:id w:val="-111644388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拆入资金净增加额"/>
                    <w:tag w:val="_GBC_8b595f86395d481a977ea6cbd75224b5"/>
                    <w:id w:val="-197174037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回购业务资金净增加额</w:t>
                    </w:r>
                  </w:p>
                </w:tc>
                <w:sdt>
                  <w:sdtPr>
                    <w:rPr>
                      <w:sz w:val="20"/>
                      <w:szCs w:val="21"/>
                    </w:rPr>
                    <w:alias w:val="回购业务资金净增加额"/>
                    <w:tag w:val="_GBC_67bd672d464f43e2873f7acc63a1f05d"/>
                    <w:id w:val="-169885092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回购业务资金净增加额"/>
                    <w:tag w:val="_GBC_28b8ec70be2a47c3b1c83f18e1611684"/>
                    <w:id w:val="-29098815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收到的税费返还</w:t>
                    </w:r>
                  </w:p>
                </w:tc>
                <w:sdt>
                  <w:sdtPr>
                    <w:rPr>
                      <w:sz w:val="20"/>
                      <w:szCs w:val="21"/>
                    </w:rPr>
                    <w:alias w:val="收到的税费返还"/>
                    <w:tag w:val="_GBC_d6830442542040918b5f75e09b3b6f6e"/>
                    <w:id w:val="83433359"/>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27,043.68</w:t>
                        </w:r>
                      </w:p>
                    </w:tc>
                  </w:sdtContent>
                </w:sdt>
                <w:sdt>
                  <w:sdtPr>
                    <w:rPr>
                      <w:sz w:val="20"/>
                      <w:szCs w:val="21"/>
                    </w:rPr>
                    <w:alias w:val="收到的税费返还"/>
                    <w:tag w:val="_GBC_57694c526314470a8780a75692b92bae"/>
                    <w:id w:val="25393807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收到其他与经营活动有关的现金</w:t>
                    </w:r>
                  </w:p>
                </w:tc>
                <w:sdt>
                  <w:sdtPr>
                    <w:rPr>
                      <w:sz w:val="20"/>
                      <w:szCs w:val="21"/>
                    </w:rPr>
                    <w:alias w:val="收到的其他与经营活动有关的现金"/>
                    <w:tag w:val="_GBC_532ee33cc6654bd7a599f7560690810c"/>
                    <w:id w:val="806199497"/>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194,969,698.72</w:t>
                        </w:r>
                      </w:p>
                    </w:tc>
                  </w:sdtContent>
                </w:sdt>
                <w:sdt>
                  <w:sdtPr>
                    <w:rPr>
                      <w:sz w:val="20"/>
                      <w:szCs w:val="21"/>
                    </w:rPr>
                    <w:alias w:val="收到的其他与经营活动有关的现金"/>
                    <w:tag w:val="_GBC_6a66b01c0e9e4a1d8f1723ef18343b16"/>
                    <w:id w:val="-1385554851"/>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203,612,773.53</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经营活动现金流入小计</w:t>
                    </w:r>
                  </w:p>
                </w:tc>
                <w:sdt>
                  <w:sdtPr>
                    <w:rPr>
                      <w:sz w:val="20"/>
                      <w:szCs w:val="21"/>
                    </w:rPr>
                    <w:alias w:val="经营活动现金流入小计"/>
                    <w:tag w:val="_GBC_d654f0d92072434ca61c668a2dd3a620"/>
                    <w:id w:val="1524211441"/>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8,153,190,941.07</w:t>
                        </w:r>
                      </w:p>
                    </w:tc>
                  </w:sdtContent>
                </w:sdt>
                <w:sdt>
                  <w:sdtPr>
                    <w:rPr>
                      <w:sz w:val="20"/>
                      <w:szCs w:val="21"/>
                    </w:rPr>
                    <w:alias w:val="经营活动现金流入小计"/>
                    <w:tag w:val="_GBC_f4a5fcf6de7a49588951a8fdaa376817"/>
                    <w:id w:val="-348484777"/>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8,451,867,335.68</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购买商品、接受劳务支付的现金</w:t>
                    </w:r>
                  </w:p>
                </w:tc>
                <w:sdt>
                  <w:sdtPr>
                    <w:rPr>
                      <w:sz w:val="20"/>
                      <w:szCs w:val="21"/>
                    </w:rPr>
                    <w:alias w:val="购买商品接受劳务支付的现金"/>
                    <w:tag w:val="_GBC_3fbc4cd430664755b854025d9680c12e"/>
                    <w:id w:val="-608126549"/>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5,941,830,477.36</w:t>
                        </w:r>
                      </w:p>
                    </w:tc>
                  </w:sdtContent>
                </w:sdt>
                <w:sdt>
                  <w:sdtPr>
                    <w:rPr>
                      <w:sz w:val="20"/>
                      <w:szCs w:val="21"/>
                    </w:rPr>
                    <w:alias w:val="购买商品接受劳务支付的现金"/>
                    <w:tag w:val="_GBC_5bc4092c2dc5429f8a885caaea5bce35"/>
                    <w:id w:val="731586878"/>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7,293,020,747.18</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客户贷款及垫款净增加额</w:t>
                    </w:r>
                  </w:p>
                </w:tc>
                <w:sdt>
                  <w:sdtPr>
                    <w:rPr>
                      <w:sz w:val="20"/>
                      <w:szCs w:val="21"/>
                    </w:rPr>
                    <w:alias w:val="客户贷款及垫款净增加额"/>
                    <w:tag w:val="_GBC_ea09db778230408c8f0b6a4779cb5980"/>
                    <w:id w:val="-159378264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客户贷款及垫款净增加额"/>
                    <w:tag w:val="_GBC_0145000a2e284c6fa16ce6ee19ebcc89"/>
                    <w:id w:val="68140156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存放中央银行和同业款项净增加额</w:t>
                    </w:r>
                  </w:p>
                </w:tc>
                <w:sdt>
                  <w:sdtPr>
                    <w:rPr>
                      <w:sz w:val="20"/>
                      <w:szCs w:val="21"/>
                    </w:rPr>
                    <w:alias w:val="存放中央银行和同业款项净增加额"/>
                    <w:tag w:val="_GBC_8e75e72553fd4cd2bc76efc88dee7ac3"/>
                    <w:id w:val="-61128162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存放中央银行和同业款项净增加额"/>
                    <w:tag w:val="_GBC_b5e8a5cfdd2d4be0b004c26ddafbc0ca"/>
                    <w:id w:val="162233886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支付原保险合同赔付款项的现金</w:t>
                    </w:r>
                  </w:p>
                </w:tc>
                <w:sdt>
                  <w:sdtPr>
                    <w:rPr>
                      <w:sz w:val="20"/>
                      <w:szCs w:val="21"/>
                    </w:rPr>
                    <w:alias w:val="支付原保险合同赔付款项的现金"/>
                    <w:tag w:val="_GBC_506c5764a20947b68f1eb249ed6655c2"/>
                    <w:id w:val="41799651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支付原保险合同赔付款项的现金"/>
                    <w:tag w:val="_GBC_3267d1eb269c40d4894ed0c50194bd72"/>
                    <w:id w:val="-149603008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支付利息、手续费及佣金的现金</w:t>
                    </w:r>
                  </w:p>
                </w:tc>
                <w:sdt>
                  <w:sdtPr>
                    <w:rPr>
                      <w:sz w:val="20"/>
                      <w:szCs w:val="21"/>
                    </w:rPr>
                    <w:alias w:val="支付利息、手续费及佣金的现金"/>
                    <w:tag w:val="_GBC_379616fedd6a406aa6ba029738064be9"/>
                    <w:id w:val="-40445511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支付利息、手续费及佣金的现金"/>
                    <w:tag w:val="_GBC_bec4b4d1b8204f778abe13d97733954b"/>
                    <w:id w:val="-18520198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支付保单红利的现金</w:t>
                    </w:r>
                  </w:p>
                </w:tc>
                <w:sdt>
                  <w:sdtPr>
                    <w:rPr>
                      <w:sz w:val="20"/>
                      <w:szCs w:val="21"/>
                    </w:rPr>
                    <w:alias w:val="支付保单红利的现金"/>
                    <w:tag w:val="_GBC_24bcb4e123e045d3b93183655d191641"/>
                    <w:id w:val="-100250635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支付保单红利的现金"/>
                    <w:tag w:val="_GBC_01d240f177f546dea549e2ddda16d7ba"/>
                    <w:id w:val="-178619123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支付给职工以及为职工支付的现金</w:t>
                    </w:r>
                  </w:p>
                </w:tc>
                <w:sdt>
                  <w:sdtPr>
                    <w:rPr>
                      <w:sz w:val="20"/>
                      <w:szCs w:val="21"/>
                    </w:rPr>
                    <w:alias w:val="支付给职工以及为职工支付的现金"/>
                    <w:tag w:val="_GBC_1def2fb3e07e468e92837f858ff1d053"/>
                    <w:id w:val="-1282647488"/>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469,809,950.46</w:t>
                        </w:r>
                      </w:p>
                    </w:tc>
                  </w:sdtContent>
                </w:sdt>
                <w:sdt>
                  <w:sdtPr>
                    <w:rPr>
                      <w:sz w:val="20"/>
                      <w:szCs w:val="21"/>
                    </w:rPr>
                    <w:alias w:val="支付给职工以及为职工支付的现金"/>
                    <w:tag w:val="_GBC_fb5de08acb9a49239f877a3f60003f56"/>
                    <w:id w:val="-1326589812"/>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450,516,867.88</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支付的各项税费</w:t>
                    </w:r>
                  </w:p>
                </w:tc>
                <w:sdt>
                  <w:sdtPr>
                    <w:rPr>
                      <w:sz w:val="20"/>
                      <w:szCs w:val="21"/>
                    </w:rPr>
                    <w:alias w:val="支付的各项税费"/>
                    <w:tag w:val="_GBC_2024544797634598bd353baaedebe0f2"/>
                    <w:id w:val="-312328088"/>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148,382,120.77</w:t>
                        </w:r>
                      </w:p>
                    </w:tc>
                  </w:sdtContent>
                </w:sdt>
                <w:sdt>
                  <w:sdtPr>
                    <w:rPr>
                      <w:sz w:val="20"/>
                      <w:szCs w:val="21"/>
                    </w:rPr>
                    <w:alias w:val="支付的各项税费"/>
                    <w:tag w:val="_GBC_d04670d9b08b476893a832f8b1b4098f"/>
                    <w:id w:val="512027055"/>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229,002,478.40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支付其他与经营活动有关的现金</w:t>
                    </w:r>
                  </w:p>
                </w:tc>
                <w:sdt>
                  <w:sdtPr>
                    <w:rPr>
                      <w:sz w:val="20"/>
                      <w:szCs w:val="21"/>
                    </w:rPr>
                    <w:alias w:val="支付的其他与经营活动有关的现金"/>
                    <w:tag w:val="_GBC_287862e74a514f65a8b9792833f6d152"/>
                    <w:id w:val="974253210"/>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453,098,875.38</w:t>
                        </w:r>
                      </w:p>
                    </w:tc>
                  </w:sdtContent>
                </w:sdt>
                <w:sdt>
                  <w:sdtPr>
                    <w:rPr>
                      <w:sz w:val="20"/>
                      <w:szCs w:val="21"/>
                    </w:rPr>
                    <w:alias w:val="支付的其他与经营活动有关的现金"/>
                    <w:tag w:val="_GBC_70f49df019ad44fd9248a6e04051647a"/>
                    <w:id w:val="1005478871"/>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356,068,562.11</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经营活动现金流出小计</w:t>
                    </w:r>
                  </w:p>
                </w:tc>
                <w:sdt>
                  <w:sdtPr>
                    <w:rPr>
                      <w:sz w:val="20"/>
                      <w:szCs w:val="21"/>
                    </w:rPr>
                    <w:alias w:val="经营活动现金流出小计"/>
                    <w:tag w:val="_GBC_74c4c6ecc1544789a98537b840ad7ef1"/>
                    <w:id w:val="2138144254"/>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7,013,121,423.97</w:t>
                        </w:r>
                      </w:p>
                    </w:tc>
                  </w:sdtContent>
                </w:sdt>
                <w:sdt>
                  <w:sdtPr>
                    <w:rPr>
                      <w:sz w:val="20"/>
                      <w:szCs w:val="21"/>
                    </w:rPr>
                    <w:alias w:val="经营活动现金流出小计"/>
                    <w:tag w:val="_GBC_5cda2ad437f74501880c967b419ec278"/>
                    <w:id w:val="-536123411"/>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8,328,608,655.57</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300" w:firstLine="600"/>
                      <w:rPr>
                        <w:sz w:val="20"/>
                        <w:szCs w:val="21"/>
                      </w:rPr>
                    </w:pPr>
                    <w:r w:rsidRPr="0057578D">
                      <w:rPr>
                        <w:rFonts w:hint="eastAsia"/>
                        <w:sz w:val="20"/>
                        <w:szCs w:val="21"/>
                      </w:rPr>
                      <w:t>经营活动产生的现金流量净额</w:t>
                    </w:r>
                  </w:p>
                </w:tc>
                <w:sdt>
                  <w:sdtPr>
                    <w:rPr>
                      <w:sz w:val="20"/>
                      <w:szCs w:val="21"/>
                    </w:rPr>
                    <w:alias w:val="经营活动现金流量净额"/>
                    <w:tag w:val="_GBC_ecd393bf4f3e4f17a76b8f6390959570"/>
                    <w:id w:val="1157044522"/>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1,140,069,517.10</w:t>
                        </w:r>
                      </w:p>
                    </w:tc>
                  </w:sdtContent>
                </w:sdt>
                <w:sdt>
                  <w:sdtPr>
                    <w:rPr>
                      <w:sz w:val="20"/>
                      <w:szCs w:val="21"/>
                    </w:rPr>
                    <w:alias w:val="经营活动现金流量净额"/>
                    <w:tag w:val="_GBC_684920946b3c49108bb651c4db7aa249"/>
                    <w:id w:val="-1462027053"/>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123,258,680.11</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收回投资收到的现金</w:t>
                    </w:r>
                  </w:p>
                </w:tc>
                <w:sdt>
                  <w:sdtPr>
                    <w:rPr>
                      <w:sz w:val="20"/>
                      <w:szCs w:val="21"/>
                    </w:rPr>
                    <w:alias w:val="收回投资所收到的现金"/>
                    <w:tag w:val="_GBC_38bb5e28b9ff4f8fa8588677f21ae48d"/>
                    <w:id w:val="-88626185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017067" w:rsidP="00017067">
                        <w:pPr>
                          <w:jc w:val="right"/>
                          <w:rPr>
                            <w:color w:val="008000"/>
                            <w:sz w:val="20"/>
                            <w:szCs w:val="21"/>
                          </w:rPr>
                        </w:pPr>
                        <w:r>
                          <w:rPr>
                            <w:sz w:val="20"/>
                            <w:szCs w:val="21"/>
                          </w:rPr>
                          <w:t xml:space="preserve">     </w:t>
                        </w:r>
                      </w:p>
                    </w:tc>
                  </w:sdtContent>
                </w:sdt>
                <w:sdt>
                  <w:sdtPr>
                    <w:rPr>
                      <w:sz w:val="20"/>
                      <w:szCs w:val="21"/>
                    </w:rPr>
                    <w:alias w:val="收回投资所收到的现金"/>
                    <w:tag w:val="_GBC_88e16b8bf1514f24ae218578e3169665"/>
                    <w:id w:val="162072808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取得投资收益收到的现金</w:t>
                    </w:r>
                  </w:p>
                </w:tc>
                <w:sdt>
                  <w:sdtPr>
                    <w:rPr>
                      <w:sz w:val="20"/>
                      <w:szCs w:val="21"/>
                    </w:rPr>
                    <w:alias w:val="取得投资收益所收到的现金"/>
                    <w:tag w:val="_GBC_2201d20ade4347beb58b42aa8b0149f0"/>
                    <w:id w:val="72618703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 xml:space="preserve">     </w:t>
                        </w:r>
                      </w:p>
                    </w:tc>
                  </w:sdtContent>
                </w:sdt>
                <w:sdt>
                  <w:sdtPr>
                    <w:rPr>
                      <w:sz w:val="20"/>
                      <w:szCs w:val="21"/>
                    </w:rPr>
                    <w:alias w:val="取得投资收益所收到的现金"/>
                    <w:tag w:val="_GBC_a8765b8686ea4c619dbd7905d0caabfe"/>
                    <w:id w:val="838118276"/>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189,750.00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处置固定资产、无形资产和其他长期资产收回的现金净额</w:t>
                    </w:r>
                  </w:p>
                </w:tc>
                <w:sdt>
                  <w:sdtPr>
                    <w:rPr>
                      <w:sz w:val="20"/>
                      <w:szCs w:val="21"/>
                    </w:rPr>
                    <w:alias w:val="处置固定资产、无形资产和其他长期资产而收回的现金"/>
                    <w:tag w:val="_GBC_e8787544df9e4fd496eaf31e352ada6f"/>
                    <w:id w:val="1441720391"/>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4,940.00</w:t>
                        </w:r>
                      </w:p>
                    </w:tc>
                  </w:sdtContent>
                </w:sdt>
                <w:sdt>
                  <w:sdtPr>
                    <w:rPr>
                      <w:sz w:val="20"/>
                      <w:szCs w:val="21"/>
                    </w:rPr>
                    <w:alias w:val="处置固定资产、无形资产和其他长期资产而收回的现金"/>
                    <w:tag w:val="_GBC_b292fe563afa4ee78ed8491c0f410bdc"/>
                    <w:id w:val="1207139236"/>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100,604.00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处置子公司及其他营业单位收到的现金净额</w:t>
                    </w:r>
                  </w:p>
                </w:tc>
                <w:sdt>
                  <w:sdtPr>
                    <w:rPr>
                      <w:sz w:val="20"/>
                      <w:szCs w:val="21"/>
                    </w:rPr>
                    <w:alias w:val="收回投资所收到的现金中的出售子公司收到的现金"/>
                    <w:tag w:val="_GBC_8295ab9a57d741aaac52bd80138416a7"/>
                    <w:id w:val="-140260192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回投资所收到的现金中的出售子公司收到的现金"/>
                    <w:tag w:val="_GBC_0379b81283e34d68ad7875bb078ded87"/>
                    <w:id w:val="-118211935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收到其他与投资活动有关的现金</w:t>
                    </w:r>
                  </w:p>
                </w:tc>
                <w:sdt>
                  <w:sdtPr>
                    <w:rPr>
                      <w:sz w:val="20"/>
                      <w:szCs w:val="21"/>
                    </w:rPr>
                    <w:alias w:val="收到的其他与投资活动有关的现金"/>
                    <w:tag w:val="_GBC_bcf9167733294cbfbe3e89c114364821"/>
                    <w:id w:val="805822118"/>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017067" w:rsidP="00017067">
                        <w:pPr>
                          <w:jc w:val="right"/>
                          <w:rPr>
                            <w:color w:val="008000"/>
                            <w:sz w:val="20"/>
                            <w:szCs w:val="21"/>
                          </w:rPr>
                        </w:pPr>
                        <w:r>
                          <w:rPr>
                            <w:sz w:val="20"/>
                            <w:szCs w:val="21"/>
                          </w:rPr>
                          <w:t>512,019,597.70</w:t>
                        </w:r>
                      </w:p>
                    </w:tc>
                  </w:sdtContent>
                </w:sdt>
                <w:sdt>
                  <w:sdtPr>
                    <w:rPr>
                      <w:sz w:val="20"/>
                      <w:szCs w:val="21"/>
                    </w:rPr>
                    <w:alias w:val="收到的其他与投资活动有关的现金"/>
                    <w:tag w:val="_GBC_660f7c82eb224d1690da61025c35ab29"/>
                    <w:id w:val="-50066322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投资活动现金流入小计</w:t>
                    </w:r>
                  </w:p>
                </w:tc>
                <w:sdt>
                  <w:sdtPr>
                    <w:rPr>
                      <w:sz w:val="20"/>
                      <w:szCs w:val="21"/>
                    </w:rPr>
                    <w:alias w:val="投资活动现金流入小计"/>
                    <w:tag w:val="_GBC_6a837da82da046239d02a2b21bed2818"/>
                    <w:id w:val="465168013"/>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512,024,537.70</w:t>
                        </w:r>
                      </w:p>
                    </w:tc>
                  </w:sdtContent>
                </w:sdt>
                <w:sdt>
                  <w:sdtPr>
                    <w:rPr>
                      <w:sz w:val="20"/>
                      <w:szCs w:val="21"/>
                    </w:rPr>
                    <w:alias w:val="投资活动现金流入小计"/>
                    <w:tag w:val="_GBC_ab2c4c0ac8254cf599ac35942b26a6a9"/>
                    <w:id w:val="646255255"/>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290,354.00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购建固定资产、无形资产和其他长期资产支付的现金</w:t>
                    </w:r>
                  </w:p>
                </w:tc>
                <w:sdt>
                  <w:sdtPr>
                    <w:rPr>
                      <w:sz w:val="20"/>
                      <w:szCs w:val="21"/>
                    </w:rPr>
                    <w:alias w:val="购建固定资产、无形资产和其他长期资产所支付的现金"/>
                    <w:tag w:val="_GBC_85156629bac34dfc8274cf3dde7609d7"/>
                    <w:id w:val="-2078191690"/>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426,774,105.60</w:t>
                        </w:r>
                      </w:p>
                    </w:tc>
                  </w:sdtContent>
                </w:sdt>
                <w:sdt>
                  <w:sdtPr>
                    <w:rPr>
                      <w:sz w:val="20"/>
                      <w:szCs w:val="21"/>
                    </w:rPr>
                    <w:alias w:val="购建固定资产、无形资产和其他长期资产所支付的现金"/>
                    <w:tag w:val="_GBC_0e7fb69e8d034d7894a6f38be6db87eb"/>
                    <w:id w:val="1623266356"/>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1,273,194,583.97</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投资支付的现金</w:t>
                    </w:r>
                  </w:p>
                </w:tc>
                <w:sdt>
                  <w:sdtPr>
                    <w:rPr>
                      <w:sz w:val="20"/>
                      <w:szCs w:val="21"/>
                    </w:rPr>
                    <w:alias w:val="投资所支付的现金"/>
                    <w:tag w:val="_GBC_657d642601684be2b0135bf2a754f0b3"/>
                    <w:id w:val="1685088742"/>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017067" w:rsidP="00017067">
                        <w:pPr>
                          <w:jc w:val="right"/>
                          <w:rPr>
                            <w:color w:val="008000"/>
                            <w:sz w:val="20"/>
                            <w:szCs w:val="21"/>
                          </w:rPr>
                        </w:pPr>
                        <w:r>
                          <w:rPr>
                            <w:sz w:val="20"/>
                            <w:szCs w:val="21"/>
                          </w:rPr>
                          <w:t>34,365,090</w:t>
                        </w:r>
                        <w:r w:rsidR="00BA0505">
                          <w:rPr>
                            <w:rFonts w:hint="eastAsia"/>
                            <w:sz w:val="20"/>
                            <w:szCs w:val="21"/>
                          </w:rPr>
                          <w:t>.00</w:t>
                        </w:r>
                      </w:p>
                    </w:tc>
                  </w:sdtContent>
                </w:sdt>
                <w:sdt>
                  <w:sdtPr>
                    <w:rPr>
                      <w:sz w:val="20"/>
                      <w:szCs w:val="21"/>
                    </w:rPr>
                    <w:alias w:val="投资所支付的现金"/>
                    <w:tag w:val="_GBC_f9418a20cf664aaa9b7105e4444aab9b"/>
                    <w:id w:val="-5447359"/>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490,000,000.00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质押贷款净增加额</w:t>
                    </w:r>
                  </w:p>
                </w:tc>
                <w:sdt>
                  <w:sdtPr>
                    <w:rPr>
                      <w:sz w:val="20"/>
                      <w:szCs w:val="21"/>
                    </w:rPr>
                    <w:alias w:val="质押贷款净增加额"/>
                    <w:tag w:val="_GBC_bae2b648a59b4d25ad077fbd8ce33986"/>
                    <w:id w:val="-26761971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质押贷款净增加额"/>
                    <w:tag w:val="_GBC_6ba9ac60fcfc4c0f8f51c6dad192c33f"/>
                    <w:id w:val="31876651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取得子公司及其他营业单位支付的现金</w:t>
                    </w:r>
                    <w:r w:rsidRPr="0057578D">
                      <w:rPr>
                        <w:rFonts w:hint="eastAsia"/>
                        <w:sz w:val="20"/>
                        <w:szCs w:val="21"/>
                      </w:rPr>
                      <w:lastRenderedPageBreak/>
                      <w:t>净额</w:t>
                    </w:r>
                  </w:p>
                </w:tc>
                <w:sdt>
                  <w:sdtPr>
                    <w:rPr>
                      <w:sz w:val="20"/>
                      <w:szCs w:val="21"/>
                    </w:rPr>
                    <w:alias w:val="取得子公司及其他营业单位支付的现金净额"/>
                    <w:tag w:val="_GBC_b2300339644c41e8b96689e5ec0f4128"/>
                    <w:id w:val="-101375808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取得子公司及其他营业单位支付的现金净额"/>
                    <w:tag w:val="_GBC_29be01e1dde541d8b3986f4b349d616d"/>
                    <w:id w:val="188574944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lastRenderedPageBreak/>
                      <w:t>支付其他与投资活动有关的现金</w:t>
                    </w:r>
                  </w:p>
                </w:tc>
                <w:sdt>
                  <w:sdtPr>
                    <w:rPr>
                      <w:sz w:val="20"/>
                      <w:szCs w:val="21"/>
                    </w:rPr>
                    <w:alias w:val="支付的其他与投资活动有关的现金"/>
                    <w:tag w:val="_GBC_663150f4d3694c23aa56ddcb572a2709"/>
                    <w:id w:val="700899205"/>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017067" w:rsidP="00017067">
                        <w:pPr>
                          <w:jc w:val="right"/>
                          <w:rPr>
                            <w:color w:val="008000"/>
                            <w:sz w:val="20"/>
                            <w:szCs w:val="21"/>
                          </w:rPr>
                        </w:pPr>
                        <w:r>
                          <w:rPr>
                            <w:sz w:val="20"/>
                            <w:szCs w:val="21"/>
                          </w:rPr>
                          <w:t>528,672,752.37</w:t>
                        </w:r>
                      </w:p>
                    </w:tc>
                  </w:sdtContent>
                </w:sdt>
                <w:sdt>
                  <w:sdtPr>
                    <w:rPr>
                      <w:sz w:val="20"/>
                      <w:szCs w:val="21"/>
                    </w:rPr>
                    <w:alias w:val="支付的其他与投资活动有关的现金"/>
                    <w:tag w:val="_GBC_2f254be177a6440f920a4e0b7013b604"/>
                    <w:id w:val="1595212653"/>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2,000,000.00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投资活动现金流出小计</w:t>
                    </w:r>
                  </w:p>
                </w:tc>
                <w:sdt>
                  <w:sdtPr>
                    <w:rPr>
                      <w:sz w:val="20"/>
                      <w:szCs w:val="21"/>
                    </w:rPr>
                    <w:alias w:val="投资活动现金流出小计"/>
                    <w:tag w:val="_GBC_fcb9787e2b5641e6945f4b7cc2f3f48a"/>
                    <w:id w:val="-991636057"/>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989,811,947.97</w:t>
                        </w:r>
                      </w:p>
                    </w:tc>
                  </w:sdtContent>
                </w:sdt>
                <w:sdt>
                  <w:sdtPr>
                    <w:rPr>
                      <w:sz w:val="20"/>
                      <w:szCs w:val="21"/>
                    </w:rPr>
                    <w:alias w:val="投资活动现金流出小计"/>
                    <w:tag w:val="_GBC_35ddf0162dd049a395c884052c7c685e"/>
                    <w:id w:val="-1051613185"/>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1,765,194,583.97</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300" w:firstLine="600"/>
                      <w:rPr>
                        <w:sz w:val="20"/>
                        <w:szCs w:val="21"/>
                      </w:rPr>
                    </w:pPr>
                    <w:r w:rsidRPr="0057578D">
                      <w:rPr>
                        <w:rFonts w:hint="eastAsia"/>
                        <w:sz w:val="20"/>
                        <w:szCs w:val="21"/>
                      </w:rPr>
                      <w:t>投资活动产生的现金流量净额</w:t>
                    </w:r>
                  </w:p>
                </w:tc>
                <w:sdt>
                  <w:sdtPr>
                    <w:rPr>
                      <w:sz w:val="20"/>
                      <w:szCs w:val="21"/>
                    </w:rPr>
                    <w:alias w:val="投资活动产生的现金流量净额"/>
                    <w:tag w:val="_GBC_bcf62f1a54624691b5ca0c17f4cc02bb"/>
                    <w:id w:val="1327088690"/>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-477,787,410.27</w:t>
                        </w:r>
                      </w:p>
                    </w:tc>
                  </w:sdtContent>
                </w:sdt>
                <w:sdt>
                  <w:sdtPr>
                    <w:rPr>
                      <w:sz w:val="20"/>
                      <w:szCs w:val="21"/>
                    </w:rPr>
                    <w:alias w:val="投资活动产生的现金流量净额"/>
                    <w:tag w:val="_GBC_3a7862e85dcb48af935218219220c0a8"/>
                    <w:id w:val="509104892"/>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-1,764,904,229.97</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吸收投资收到的现金</w:t>
                    </w:r>
                  </w:p>
                </w:tc>
                <w:sdt>
                  <w:sdtPr>
                    <w:rPr>
                      <w:sz w:val="20"/>
                      <w:szCs w:val="21"/>
                    </w:rPr>
                    <w:alias w:val="吸收投资所收到的现金"/>
                    <w:tag w:val="_GBC_80b7e5557563493f8f828cd91e2180c5"/>
                    <w:id w:val="-37839396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吸收投资所收到的现金"/>
                    <w:tag w:val="_GBC_87b03e794f364d80a0dcf7248c6b3954"/>
                    <w:id w:val="1581246954"/>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其中：子公司吸收少数股东投资收到的现金</w:t>
                    </w:r>
                  </w:p>
                </w:tc>
                <w:sdt>
                  <w:sdtPr>
                    <w:rPr>
                      <w:sz w:val="20"/>
                      <w:szCs w:val="21"/>
                    </w:rPr>
                    <w:alias w:val="吸收投资所收到的现金中的子公司吸收少数股东权益性投资收到的现金"/>
                    <w:tag w:val="_GBC_9355419abd48451d9ab8b52ac167b447"/>
                    <w:id w:val="66281517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吸收投资所收到的现金中的子公司吸收少数股东权益性投资收到的现金"/>
                    <w:tag w:val="_GBC_0bca8750b4814a2881e484cbb994c52b"/>
                    <w:id w:val="-177817089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取得借款收到的现金</w:t>
                    </w:r>
                  </w:p>
                </w:tc>
                <w:sdt>
                  <w:sdtPr>
                    <w:rPr>
                      <w:sz w:val="20"/>
                      <w:szCs w:val="21"/>
                    </w:rPr>
                    <w:alias w:val="借款所收到的现金"/>
                    <w:tag w:val="_GBC_9d37e39f5c0842a79bd8f87740385245"/>
                    <w:id w:val="763431808"/>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4,962,313,000.00</w:t>
                        </w:r>
                      </w:p>
                    </w:tc>
                  </w:sdtContent>
                </w:sdt>
                <w:sdt>
                  <w:sdtPr>
                    <w:rPr>
                      <w:sz w:val="20"/>
                      <w:szCs w:val="21"/>
                    </w:rPr>
                    <w:alias w:val="借款所收到的现金"/>
                    <w:tag w:val="_GBC_bd37b7f821914d5ea6d949fe963828b4"/>
                    <w:id w:val="2079631568"/>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3,649,476,150.00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发行债券收到的现金</w:t>
                    </w:r>
                  </w:p>
                </w:tc>
                <w:sdt>
                  <w:sdtPr>
                    <w:rPr>
                      <w:sz w:val="20"/>
                      <w:szCs w:val="21"/>
                    </w:rPr>
                    <w:alias w:val="发行债券所收到的现金"/>
                    <w:tag w:val="_GBC_62839f9af98e46b3a091d216c69a76ee"/>
                    <w:id w:val="-167070697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发行债券所收到的现金"/>
                    <w:tag w:val="_GBC_e0f82119d361487aa55d5f99afdb17c9"/>
                    <w:id w:val="-149687463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收到其他与筹资活动有关的现金</w:t>
                    </w:r>
                  </w:p>
                </w:tc>
                <w:sdt>
                  <w:sdtPr>
                    <w:rPr>
                      <w:sz w:val="20"/>
                      <w:szCs w:val="21"/>
                    </w:rPr>
                    <w:alias w:val="收到其他与筹资活动有关的现金"/>
                    <w:tag w:val="_GBC_ce227487feff4e60905709a95bb67467"/>
                    <w:id w:val="458535654"/>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477,198.50</w:t>
                        </w:r>
                      </w:p>
                    </w:tc>
                  </w:sdtContent>
                </w:sdt>
                <w:sdt>
                  <w:sdtPr>
                    <w:rPr>
                      <w:sz w:val="20"/>
                      <w:szCs w:val="21"/>
                    </w:rPr>
                    <w:alias w:val="收到其他与筹资活动有关的现金"/>
                    <w:tag w:val="_GBC_22ce82d83d154049a33720f2429f3a44"/>
                    <w:id w:val="-2142632653"/>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筹资活动现金流入小计</w:t>
                    </w:r>
                  </w:p>
                </w:tc>
                <w:sdt>
                  <w:sdtPr>
                    <w:rPr>
                      <w:sz w:val="20"/>
                      <w:szCs w:val="21"/>
                    </w:rPr>
                    <w:alias w:val="筹资活动现金流入小计"/>
                    <w:tag w:val="_GBC_05cdc9fb27f04cd598dcbe91cba7bcad"/>
                    <w:id w:val="-1323341619"/>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4,962,790,198.50</w:t>
                        </w:r>
                      </w:p>
                    </w:tc>
                  </w:sdtContent>
                </w:sdt>
                <w:sdt>
                  <w:sdtPr>
                    <w:rPr>
                      <w:sz w:val="20"/>
                      <w:szCs w:val="21"/>
                    </w:rPr>
                    <w:alias w:val="筹资活动现金流入小计"/>
                    <w:tag w:val="_GBC_49c0fa98b98c4eafb8626a733e4be8f5"/>
                    <w:id w:val="-377785385"/>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3,649,476,150.00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偿还债务支付的现金</w:t>
                    </w:r>
                  </w:p>
                </w:tc>
                <w:sdt>
                  <w:sdtPr>
                    <w:rPr>
                      <w:sz w:val="20"/>
                      <w:szCs w:val="21"/>
                    </w:rPr>
                    <w:alias w:val="偿还债务所支付的现金"/>
                    <w:tag w:val="_GBC_c1cb6565aaf0467889f12c25b7460ec6"/>
                    <w:id w:val="1319150497"/>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4,994,293,883.57</w:t>
                        </w:r>
                      </w:p>
                    </w:tc>
                  </w:sdtContent>
                </w:sdt>
                <w:sdt>
                  <w:sdtPr>
                    <w:rPr>
                      <w:sz w:val="20"/>
                      <w:szCs w:val="21"/>
                    </w:rPr>
                    <w:alias w:val="偿还债务所支付的现金"/>
                    <w:tag w:val="_GBC_27d47d6ba2114c2285958df2ba714f04"/>
                    <w:id w:val="-1371607590"/>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1,066,703,560.59</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分配股利、利润或偿付利息支付的现金</w:t>
                    </w:r>
                  </w:p>
                </w:tc>
                <w:sdt>
                  <w:sdtPr>
                    <w:rPr>
                      <w:sz w:val="20"/>
                      <w:szCs w:val="21"/>
                    </w:rPr>
                    <w:alias w:val="分配股利利润或偿付利息所支付的现金"/>
                    <w:tag w:val="_GBC_d40626c361134b9495a2348ad3762896"/>
                    <w:id w:val="963697318"/>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232,938,277.17</w:t>
                        </w:r>
                      </w:p>
                    </w:tc>
                  </w:sdtContent>
                </w:sdt>
                <w:sdt>
                  <w:sdtPr>
                    <w:rPr>
                      <w:sz w:val="20"/>
                      <w:szCs w:val="21"/>
                    </w:rPr>
                    <w:alias w:val="分配股利利润或偿付利息所支付的现金"/>
                    <w:tag w:val="_GBC_97afd58adc2d4cf4a848fda38cd9b312"/>
                    <w:id w:val="-2121588901"/>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140,043,573.61</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其中：子公司支付给少数股东的股利、利润</w:t>
                    </w:r>
                  </w:p>
                </w:tc>
                <w:sdt>
                  <w:sdtPr>
                    <w:rPr>
                      <w:sz w:val="20"/>
                      <w:szCs w:val="21"/>
                    </w:rPr>
                    <w:alias w:val="分配股利利润或偿付利息所支付的现金中的支付少数股东的股利"/>
                    <w:tag w:val="_GBC_d6dcd251af874b24a377d304c53e40aa"/>
                    <w:id w:val="1008947534"/>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2,600,000.00</w:t>
                        </w:r>
                      </w:p>
                    </w:tc>
                  </w:sdtContent>
                </w:sdt>
                <w:sdt>
                  <w:sdtPr>
                    <w:rPr>
                      <w:sz w:val="20"/>
                      <w:szCs w:val="21"/>
                    </w:rPr>
                    <w:alias w:val="分配股利利润或偿付利息所支付的现金中的支付少数股东的股利"/>
                    <w:tag w:val="_GBC_598383debb834f89ab0a0d1ce43f6ae1"/>
                    <w:id w:val="-2099553482"/>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8,004,706.12</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支付其他与筹资活动有关的现金</w:t>
                    </w:r>
                  </w:p>
                </w:tc>
                <w:sdt>
                  <w:sdtPr>
                    <w:rPr>
                      <w:sz w:val="20"/>
                      <w:szCs w:val="21"/>
                    </w:rPr>
                    <w:alias w:val="支付的其他与筹资活动有关的现金"/>
                    <w:tag w:val="_GBC_947b8c9a1b224c3fbf239b150a2bdced"/>
                    <w:id w:val="1857386792"/>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9,013,087.49</w:t>
                        </w:r>
                      </w:p>
                    </w:tc>
                  </w:sdtContent>
                </w:sdt>
                <w:sdt>
                  <w:sdtPr>
                    <w:rPr>
                      <w:sz w:val="20"/>
                      <w:szCs w:val="21"/>
                    </w:rPr>
                    <w:alias w:val="支付的其他与筹资活动有关的现金"/>
                    <w:tag w:val="_GBC_d869c5e6b95c4cea81ae767aa28880f8"/>
                    <w:id w:val="1167749644"/>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4,725,000.00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筹资活动现金流出小计</w:t>
                    </w:r>
                  </w:p>
                </w:tc>
                <w:sdt>
                  <w:sdtPr>
                    <w:rPr>
                      <w:sz w:val="20"/>
                      <w:szCs w:val="21"/>
                    </w:rPr>
                    <w:alias w:val="筹资活动现金流出小计"/>
                    <w:tag w:val="_GBC_5fc922b51a8345fd920a4e48b698f54b"/>
                    <w:id w:val="-1629392280"/>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5,236,245,248.23</w:t>
                        </w:r>
                      </w:p>
                    </w:tc>
                  </w:sdtContent>
                </w:sdt>
                <w:sdt>
                  <w:sdtPr>
                    <w:rPr>
                      <w:sz w:val="20"/>
                      <w:szCs w:val="21"/>
                    </w:rPr>
                    <w:alias w:val="筹资活动现金流出小计"/>
                    <w:tag w:val="_GBC_7784be043b4046debe52681c281f2cc9"/>
                    <w:id w:val="1662665616"/>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1,211,472,134.20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300" w:firstLine="600"/>
                      <w:rPr>
                        <w:sz w:val="20"/>
                        <w:szCs w:val="21"/>
                      </w:rPr>
                    </w:pPr>
                    <w:r w:rsidRPr="0057578D">
                      <w:rPr>
                        <w:rFonts w:hint="eastAsia"/>
                        <w:sz w:val="20"/>
                        <w:szCs w:val="21"/>
                      </w:rPr>
                      <w:t>筹资活动产生的现金流量净额</w:t>
                    </w:r>
                  </w:p>
                </w:tc>
                <w:sdt>
                  <w:sdtPr>
                    <w:rPr>
                      <w:sz w:val="20"/>
                      <w:szCs w:val="21"/>
                    </w:rPr>
                    <w:alias w:val="筹资活动产生的现金流量净额"/>
                    <w:tag w:val="_GBC_1c0f1a29f72b44e39cde6939255c7d7c"/>
                    <w:id w:val="1299805609"/>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-273,455,049.73</w:t>
                        </w:r>
                      </w:p>
                    </w:tc>
                  </w:sdtContent>
                </w:sdt>
                <w:sdt>
                  <w:sdtPr>
                    <w:rPr>
                      <w:sz w:val="20"/>
                      <w:szCs w:val="21"/>
                    </w:rPr>
                    <w:alias w:val="筹资活动产生的现金流量净额"/>
                    <w:tag w:val="_GBC_91365b799db740679a6f44d5fde7399f"/>
                    <w:id w:val="708843476"/>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2,438,004,015.80</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四、汇率变动对现金及现金等价物的影响</w:t>
                    </w:r>
                  </w:p>
                </w:tc>
                <w:sdt>
                  <w:sdtPr>
                    <w:rPr>
                      <w:sz w:val="20"/>
                      <w:szCs w:val="21"/>
                    </w:rPr>
                    <w:alias w:val="汇率变动对现金的影响"/>
                    <w:tag w:val="_GBC_b3f79f8e87fe4131b4dce67b66f60f09"/>
                    <w:id w:val="175269798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汇率变动对现金的影响"/>
                    <w:tag w:val="_GBC_acf362961fcd47d6b54dad05266d18d5"/>
                    <w:id w:val="-80391971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五、现金及现金等价物净增加额</w:t>
                    </w:r>
                  </w:p>
                </w:tc>
                <w:sdt>
                  <w:sdtPr>
                    <w:rPr>
                      <w:sz w:val="20"/>
                      <w:szCs w:val="21"/>
                    </w:rPr>
                    <w:alias w:val="现金及现金等价物净增加额"/>
                    <w:tag w:val="_GBC_99b75b9a2e08467589f4d482d95a8ece"/>
                    <w:id w:val="479665313"/>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388,827,057.10</w:t>
                        </w:r>
                      </w:p>
                    </w:tc>
                  </w:sdtContent>
                </w:sdt>
                <w:sdt>
                  <w:sdtPr>
                    <w:rPr>
                      <w:sz w:val="20"/>
                      <w:szCs w:val="21"/>
                    </w:rPr>
                    <w:alias w:val="现金及现金等价物净增加额"/>
                    <w:tag w:val="_GBC_8ce99006ae02405dadd6c0db97adf98f"/>
                    <w:id w:val="-1929104843"/>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796,358,465.94</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加：期初现金及现金等价物余额</w:t>
                    </w:r>
                  </w:p>
                </w:tc>
                <w:sdt>
                  <w:sdtPr>
                    <w:rPr>
                      <w:sz w:val="20"/>
                      <w:szCs w:val="21"/>
                    </w:rPr>
                    <w:alias w:val="现金及现金等价物余额"/>
                    <w:tag w:val="_GBC_be7ac31a2f5840639bb2bfff4d49c8b1"/>
                    <w:id w:val="2126271579"/>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2,529,029,209.53</w:t>
                        </w:r>
                      </w:p>
                    </w:tc>
                  </w:sdtContent>
                </w:sdt>
                <w:sdt>
                  <w:sdtPr>
                    <w:rPr>
                      <w:sz w:val="20"/>
                      <w:szCs w:val="21"/>
                    </w:rPr>
                    <w:alias w:val="现金及现金等价物余额"/>
                    <w:tag w:val="_GBC_348ab5dbe0c542c49dfd8e28bdfc7afd"/>
                    <w:id w:val="2116708495"/>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1,674,822,696.57</w:t>
                        </w:r>
                      </w:p>
                    </w:tc>
                  </w:sdtContent>
                </w:sdt>
              </w:tr>
              <w:tr w:rsidR="008B2E4A" w:rsidRPr="0057578D" w:rsidTr="00A2066E">
                <w:tc>
                  <w:tcPr>
                    <w:tcW w:w="2198"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六、期末现金及现金等价物余额</w:t>
                    </w:r>
                  </w:p>
                </w:tc>
                <w:sdt>
                  <w:sdtPr>
                    <w:rPr>
                      <w:sz w:val="20"/>
                      <w:szCs w:val="21"/>
                    </w:rPr>
                    <w:alias w:val="现金及现金等价物余额"/>
                    <w:tag w:val="_GBC_f2ed6a30b8364c5ab47fb010a854a3fd"/>
                    <w:id w:val="-1968884934"/>
                    <w:lock w:val="sdtLocked"/>
                  </w:sdtPr>
                  <w:sdtContent>
                    <w:tc>
                      <w:tcPr>
                        <w:tcW w:w="1405"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2,917,856,266.63</w:t>
                        </w:r>
                      </w:p>
                    </w:tc>
                  </w:sdtContent>
                </w:sdt>
                <w:sdt>
                  <w:sdtPr>
                    <w:rPr>
                      <w:sz w:val="20"/>
                      <w:szCs w:val="21"/>
                    </w:rPr>
                    <w:alias w:val="现金及现金等价物余额"/>
                    <w:tag w:val="_GBC_639cff853d8a4d7bb82e75d0deb08fbd"/>
                    <w:id w:val="2001159244"/>
                    <w:lock w:val="sdtLocked"/>
                  </w:sdtPr>
                  <w:sdtContent>
                    <w:tc>
                      <w:tcPr>
                        <w:tcW w:w="1397"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2,471,181,162.51</w:t>
                        </w:r>
                      </w:p>
                    </w:tc>
                  </w:sdtContent>
                </w:sdt>
              </w:tr>
            </w:tbl>
            <w:p w:rsidR="008B2E4A" w:rsidRDefault="008B2E4A"/>
            <w:p w:rsidR="00A95378" w:rsidRDefault="001B396F">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D44D75">
                    <w:rPr>
                      <w:rFonts w:hint="eastAsia"/>
                    </w:rPr>
                    <w:t>宋鑫</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39604E">
                    <w:rPr>
                      <w:rFonts w:hint="eastAsia"/>
                    </w:rPr>
                    <w:t>魏浩水</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39604E">
                    <w:rPr>
                      <w:rFonts w:hint="eastAsia"/>
                    </w:rPr>
                    <w:t>魏浩水</w:t>
                  </w:r>
                </w:sdtContent>
              </w:sdt>
            </w:p>
          </w:sdtContent>
        </w:sdt>
        <w:p w:rsidR="00A95378" w:rsidRDefault="00A95378"/>
        <w:p w:rsidR="00A95378" w:rsidRDefault="00A95378"/>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A95378" w:rsidRDefault="001B396F">
              <w:pPr>
                <w:jc w:val="center"/>
                <w:rPr>
                  <w:b/>
                  <w:bCs/>
                </w:rPr>
              </w:pPr>
              <w:r>
                <w:rPr>
                  <w:rFonts w:hint="eastAsia"/>
                  <w:b/>
                  <w:bCs/>
                </w:rPr>
                <w:t>母公司</w:t>
              </w:r>
              <w:r>
                <w:rPr>
                  <w:b/>
                  <w:bCs/>
                </w:rPr>
                <w:t>现金流量表</w:t>
              </w:r>
            </w:p>
            <w:p w:rsidR="00A95378" w:rsidRDefault="001B396F">
              <w:pPr>
                <w:jc w:val="center"/>
              </w:pPr>
              <w:r>
                <w:t>201</w:t>
              </w:r>
              <w:r>
                <w:rPr>
                  <w:rFonts w:hint="eastAsia"/>
                </w:rPr>
                <w:t>6</w:t>
              </w:r>
              <w:r>
                <w:t>年</w:t>
              </w:r>
              <w:r>
                <w:rPr>
                  <w:rFonts w:hint="eastAsia"/>
                </w:rPr>
                <w:t>1—3</w:t>
              </w:r>
              <w:r>
                <w:t>月</w:t>
              </w:r>
            </w:p>
            <w:p w:rsidR="00A95378" w:rsidRDefault="001B396F">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A95378" w:rsidRDefault="001B396F">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center"/>
                      <w:rPr>
                        <w:b/>
                        <w:bCs/>
                        <w:sz w:val="20"/>
                        <w:szCs w:val="21"/>
                      </w:rPr>
                    </w:pPr>
                    <w:r w:rsidRPr="0057578D">
                      <w:rPr>
                        <w:b/>
                        <w:bCs/>
                        <w:sz w:val="20"/>
                        <w:szCs w:val="21"/>
                      </w:rPr>
                      <w:t>项目</w:t>
                    </w:r>
                  </w:p>
                </w:tc>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autoSpaceDE w:val="0"/>
                      <w:autoSpaceDN w:val="0"/>
                      <w:adjustRightInd w:val="0"/>
                      <w:jc w:val="center"/>
                      <w:rPr>
                        <w:b/>
                        <w:sz w:val="20"/>
                        <w:szCs w:val="21"/>
                      </w:rPr>
                    </w:pPr>
                    <w:r w:rsidRPr="0057578D">
                      <w:rPr>
                        <w:b/>
                        <w:sz w:val="20"/>
                        <w:szCs w:val="21"/>
                      </w:rPr>
                      <w:t>本期</w:t>
                    </w:r>
                    <w:r w:rsidRPr="0057578D">
                      <w:rPr>
                        <w:rFonts w:hint="eastAsia"/>
                        <w:b/>
                        <w:sz w:val="20"/>
                        <w:szCs w:val="21"/>
                      </w:rPr>
                      <w:t>金额</w:t>
                    </w:r>
                  </w:p>
                </w:tc>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autoSpaceDE w:val="0"/>
                      <w:autoSpaceDN w:val="0"/>
                      <w:adjustRightInd w:val="0"/>
                      <w:jc w:val="center"/>
                      <w:rPr>
                        <w:b/>
                        <w:sz w:val="20"/>
                        <w:szCs w:val="21"/>
                      </w:rPr>
                    </w:pPr>
                    <w:r w:rsidRPr="0057578D">
                      <w:rPr>
                        <w:b/>
                        <w:sz w:val="20"/>
                        <w:szCs w:val="21"/>
                      </w:rPr>
                      <w:t>上期</w:t>
                    </w:r>
                    <w:r w:rsidRPr="0057578D">
                      <w:rPr>
                        <w:rFonts w:hint="eastAsia"/>
                        <w:b/>
                        <w:sz w:val="20"/>
                        <w:szCs w:val="21"/>
                      </w:rPr>
                      <w:t>金额</w:t>
                    </w:r>
                  </w:p>
                </w:tc>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p>
                </w:tc>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p>
                </w:tc>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销售商品、提供劳务收到的现金</w:t>
                    </w:r>
                  </w:p>
                </w:tc>
                <w:sdt>
                  <w:sdtPr>
                    <w:rPr>
                      <w:sz w:val="20"/>
                      <w:szCs w:val="21"/>
                    </w:rPr>
                    <w:alias w:val="销售商品提供劳务收到的现金"/>
                    <w:tag w:val="_GBC_6ae924d3f78c4731b9dfd410ccb58415"/>
                    <w:id w:val="-1553919387"/>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1,872,507,923.41</w:t>
                        </w:r>
                      </w:p>
                    </w:tc>
                  </w:sdtContent>
                </w:sdt>
                <w:sdt>
                  <w:sdtPr>
                    <w:rPr>
                      <w:sz w:val="20"/>
                      <w:szCs w:val="21"/>
                    </w:rPr>
                    <w:alias w:val="销售商品提供劳务收到的现金"/>
                    <w:tag w:val="_GBC_8cc8a6eca64b4380b11e509d8a82f79a"/>
                    <w:id w:val="-35042991"/>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1,359,160,932.85</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收到的税费返还</w:t>
                    </w:r>
                  </w:p>
                </w:tc>
                <w:sdt>
                  <w:sdtPr>
                    <w:rPr>
                      <w:sz w:val="20"/>
                      <w:szCs w:val="21"/>
                    </w:rPr>
                    <w:alias w:val="收到的税费返还"/>
                    <w:tag w:val="_GBC_d0c932afd8e34d0fa0ff136ea30a8ab4"/>
                    <w:id w:val="-235864681"/>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到的税费返还"/>
                    <w:tag w:val="_GBC_20b352509ee24f6a952cf97472ca7073"/>
                    <w:id w:val="-284882547"/>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收到其他与经营活动有关的现金</w:t>
                    </w:r>
                  </w:p>
                </w:tc>
                <w:sdt>
                  <w:sdtPr>
                    <w:rPr>
                      <w:sz w:val="20"/>
                      <w:szCs w:val="21"/>
                    </w:rPr>
                    <w:alias w:val="收到的其他与经营活动有关的现金"/>
                    <w:tag w:val="_GBC_0f7c812bca6a47c6bf991e55e899935b"/>
                    <w:id w:val="-1333219888"/>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3,207,726,479.71</w:t>
                        </w:r>
                      </w:p>
                    </w:tc>
                  </w:sdtContent>
                </w:sdt>
                <w:sdt>
                  <w:sdtPr>
                    <w:rPr>
                      <w:sz w:val="20"/>
                      <w:szCs w:val="21"/>
                    </w:rPr>
                    <w:alias w:val="收到的其他与经营活动有关的现金"/>
                    <w:tag w:val="_GBC_76644618a5c64405af46d70e5cbfe74a"/>
                    <w:id w:val="1581794184"/>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6,609,542,489.72</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经营活动现金流入小计</w:t>
                    </w:r>
                  </w:p>
                </w:tc>
                <w:sdt>
                  <w:sdtPr>
                    <w:rPr>
                      <w:sz w:val="20"/>
                      <w:szCs w:val="21"/>
                    </w:rPr>
                    <w:alias w:val="经营活动现金流入小计"/>
                    <w:tag w:val="_GBC_ba0c408b3ac64472a809a2886a697611"/>
                    <w:id w:val="210632863"/>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5,080,234,403.12</w:t>
                        </w:r>
                      </w:p>
                    </w:tc>
                  </w:sdtContent>
                </w:sdt>
                <w:sdt>
                  <w:sdtPr>
                    <w:rPr>
                      <w:sz w:val="20"/>
                      <w:szCs w:val="21"/>
                    </w:rPr>
                    <w:alias w:val="经营活动现金流入小计"/>
                    <w:tag w:val="_GBC_0738e5c29ad54a6a80f962570ecb122b"/>
                    <w:id w:val="241531238"/>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7,968,703,422.57</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购买商品、接受劳务支付的现金</w:t>
                    </w:r>
                  </w:p>
                </w:tc>
                <w:sdt>
                  <w:sdtPr>
                    <w:rPr>
                      <w:sz w:val="20"/>
                      <w:szCs w:val="21"/>
                    </w:rPr>
                    <w:alias w:val="购买商品接受劳务支付的现金"/>
                    <w:tag w:val="_GBC_11dff86b1f9e4ccaa3958639c25b7a1f"/>
                    <w:id w:val="-1642183150"/>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1,738,404,316.72</w:t>
                        </w:r>
                      </w:p>
                    </w:tc>
                  </w:sdtContent>
                </w:sdt>
                <w:sdt>
                  <w:sdtPr>
                    <w:rPr>
                      <w:sz w:val="20"/>
                      <w:szCs w:val="21"/>
                    </w:rPr>
                    <w:alias w:val="购买商品接受劳务支付的现金"/>
                    <w:tag w:val="_GBC_2390efdb3b5c4ca0b160213232eff6f0"/>
                    <w:id w:val="2050335149"/>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1,386,200,000.00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支付给职工以及为职工支付的现金</w:t>
                    </w:r>
                  </w:p>
                </w:tc>
                <w:sdt>
                  <w:sdtPr>
                    <w:rPr>
                      <w:sz w:val="20"/>
                      <w:szCs w:val="21"/>
                    </w:rPr>
                    <w:alias w:val="支付给职工以及为职工支付的现金"/>
                    <w:tag w:val="_GBC_e4b82781c1114f17a2b566c2cd64809b"/>
                    <w:id w:val="-1145351815"/>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15,428,807.88</w:t>
                        </w:r>
                      </w:p>
                    </w:tc>
                  </w:sdtContent>
                </w:sdt>
                <w:sdt>
                  <w:sdtPr>
                    <w:rPr>
                      <w:sz w:val="20"/>
                      <w:szCs w:val="21"/>
                    </w:rPr>
                    <w:alias w:val="支付给职工以及为职工支付的现金"/>
                    <w:tag w:val="_GBC_7838b6de401b4c90bc87ed6eb56f5025"/>
                    <w:id w:val="-205262191"/>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11,973,455.55</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支付的各项税费</w:t>
                    </w:r>
                  </w:p>
                </w:tc>
                <w:sdt>
                  <w:sdtPr>
                    <w:rPr>
                      <w:sz w:val="20"/>
                      <w:szCs w:val="21"/>
                    </w:rPr>
                    <w:alias w:val="支付的各项税费"/>
                    <w:tag w:val="_GBC_81fa9f672645494690fbf332461c7bf2"/>
                    <w:id w:val="17831892"/>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1,061,767.51</w:t>
                        </w:r>
                      </w:p>
                    </w:tc>
                  </w:sdtContent>
                </w:sdt>
                <w:sdt>
                  <w:sdtPr>
                    <w:rPr>
                      <w:sz w:val="20"/>
                      <w:szCs w:val="21"/>
                    </w:rPr>
                    <w:alias w:val="支付的各项税费"/>
                    <w:tag w:val="_GBC_88af5f22053b425983fdf57f46fb3daf"/>
                    <w:id w:val="1673524768"/>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1,475,751.27</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支付其他与经营活动有关的现金</w:t>
                    </w:r>
                  </w:p>
                </w:tc>
                <w:sdt>
                  <w:sdtPr>
                    <w:rPr>
                      <w:sz w:val="20"/>
                      <w:szCs w:val="21"/>
                    </w:rPr>
                    <w:alias w:val="支付的其他与经营活动有关的现金"/>
                    <w:tag w:val="_GBC_4b4ce1114e3747dc982fb6d77d51c46f"/>
                    <w:id w:val="-1598399066"/>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3,442,621,615.34</w:t>
                        </w:r>
                      </w:p>
                    </w:tc>
                  </w:sdtContent>
                </w:sdt>
                <w:sdt>
                  <w:sdtPr>
                    <w:rPr>
                      <w:sz w:val="20"/>
                      <w:szCs w:val="21"/>
                    </w:rPr>
                    <w:alias w:val="支付的其他与经营活动有关的现金"/>
                    <w:tag w:val="_GBC_13fcefaa48b4425e8a408db1b023974a"/>
                    <w:id w:val="-70427799"/>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7,069,567,290.47</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经营活动现金流出小计</w:t>
                    </w:r>
                  </w:p>
                </w:tc>
                <w:sdt>
                  <w:sdtPr>
                    <w:rPr>
                      <w:sz w:val="20"/>
                      <w:szCs w:val="21"/>
                    </w:rPr>
                    <w:alias w:val="经营活动现金流出小计"/>
                    <w:tag w:val="_GBC_37aade24f05e447e8c6768b1529e733f"/>
                    <w:id w:val="621744409"/>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5,197,516,507.45</w:t>
                        </w:r>
                      </w:p>
                    </w:tc>
                  </w:sdtContent>
                </w:sdt>
                <w:sdt>
                  <w:sdtPr>
                    <w:rPr>
                      <w:sz w:val="20"/>
                      <w:szCs w:val="21"/>
                    </w:rPr>
                    <w:alias w:val="经营活动现金流出小计"/>
                    <w:tag w:val="_GBC_f819a38247774bc09f3a0665b7390b68"/>
                    <w:id w:val="822237721"/>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8,469,216,497.29</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300" w:firstLine="600"/>
                      <w:rPr>
                        <w:sz w:val="20"/>
                        <w:szCs w:val="21"/>
                      </w:rPr>
                    </w:pPr>
                    <w:r w:rsidRPr="0057578D">
                      <w:rPr>
                        <w:rFonts w:hint="eastAsia"/>
                        <w:sz w:val="20"/>
                        <w:szCs w:val="21"/>
                      </w:rPr>
                      <w:lastRenderedPageBreak/>
                      <w:t>经营活动产生的现金流量净额</w:t>
                    </w:r>
                  </w:p>
                </w:tc>
                <w:sdt>
                  <w:sdtPr>
                    <w:rPr>
                      <w:sz w:val="20"/>
                      <w:szCs w:val="21"/>
                    </w:rPr>
                    <w:alias w:val="经营活动现金流量净额"/>
                    <w:tag w:val="_GBC_593f76bd096942ec9ae2d3b3eb53609a"/>
                    <w:id w:val="-774863621"/>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-117,282,104.33</w:t>
                        </w:r>
                      </w:p>
                    </w:tc>
                  </w:sdtContent>
                </w:sdt>
                <w:sdt>
                  <w:sdtPr>
                    <w:rPr>
                      <w:sz w:val="20"/>
                      <w:szCs w:val="21"/>
                    </w:rPr>
                    <w:alias w:val="经营活动现金流量净额"/>
                    <w:tag w:val="_GBC_e99ac008a34748aba11e8546f3aa4ab6"/>
                    <w:id w:val="-1627838066"/>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color w:val="auto"/>
                            <w:sz w:val="20"/>
                            <w:szCs w:val="21"/>
                          </w:rPr>
                          <w:t>-500,513,074.72</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收回投资收到的现金</w:t>
                    </w:r>
                  </w:p>
                </w:tc>
                <w:sdt>
                  <w:sdtPr>
                    <w:rPr>
                      <w:sz w:val="20"/>
                      <w:szCs w:val="21"/>
                    </w:rPr>
                    <w:alias w:val="收回投资所收到的现金"/>
                    <w:tag w:val="_GBC_42826364b376412ebe221fb19e969587"/>
                    <w:id w:val="-2064236122"/>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回投资所收到的现金"/>
                    <w:tag w:val="_GBC_27ddbbcc2ab64b90b6528720ff65fe35"/>
                    <w:id w:val="-496508533"/>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取得投资收益收到的现金</w:t>
                    </w:r>
                  </w:p>
                </w:tc>
                <w:sdt>
                  <w:sdtPr>
                    <w:rPr>
                      <w:sz w:val="20"/>
                      <w:szCs w:val="21"/>
                    </w:rPr>
                    <w:alias w:val="取得投资收益所收到的现金"/>
                    <w:tag w:val="_GBC_18527b5d260e4d748729055433b61a7c"/>
                    <w:id w:val="-144964686"/>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取得投资收益所收到的现金"/>
                    <w:tag w:val="_GBC_ecf2cf43ed47438f87b719052c0a5d05"/>
                    <w:id w:val="33919781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处置固定资产、无形资产和其他长期资产收回的现金净额</w:t>
                    </w:r>
                  </w:p>
                </w:tc>
                <w:sdt>
                  <w:sdtPr>
                    <w:rPr>
                      <w:sz w:val="20"/>
                      <w:szCs w:val="21"/>
                    </w:rPr>
                    <w:alias w:val="处置固定资产、无形资产和其他长期资产而收回的现金"/>
                    <w:tag w:val="_GBC_7d71216ae17a4f56b8945b51134e83ea"/>
                    <w:id w:val="-285890965"/>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处置固定资产、无形资产和其他长期资产而收回的现金"/>
                    <w:tag w:val="_GBC_5f4ffc4817de40318f5cba47ede819f5"/>
                    <w:id w:val="-1296904929"/>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处置子公司及其他营业单位收到的现金净额</w:t>
                    </w:r>
                  </w:p>
                </w:tc>
                <w:sdt>
                  <w:sdtPr>
                    <w:rPr>
                      <w:sz w:val="20"/>
                      <w:szCs w:val="21"/>
                    </w:rPr>
                    <w:alias w:val="收回投资所收到的现金中的出售子公司收到的现金"/>
                    <w:tag w:val="_GBC_add26112f2154595a7256c116db7c873"/>
                    <w:id w:val="1990433450"/>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回投资所收到的现金中的出售子公司收到的现金"/>
                    <w:tag w:val="_GBC_efd28fd8ddbd4ef69a5b643f37121f6c"/>
                    <w:id w:val="-805693879"/>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收到其他与投资活动有关的现金</w:t>
                    </w:r>
                  </w:p>
                </w:tc>
                <w:sdt>
                  <w:sdtPr>
                    <w:rPr>
                      <w:sz w:val="20"/>
                      <w:szCs w:val="21"/>
                    </w:rPr>
                    <w:alias w:val="收到的其他与投资活动有关的现金"/>
                    <w:tag w:val="_GBC_ac77ff98b24b450a91dd48a0c408b892"/>
                    <w:id w:val="729734358"/>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到的其他与投资活动有关的现金"/>
                    <w:tag w:val="_GBC_efcd98542fd2493aae572c3d4c9ecebf"/>
                    <w:id w:val="183001139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投资活动现金流入小计</w:t>
                    </w:r>
                  </w:p>
                </w:tc>
                <w:sdt>
                  <w:sdtPr>
                    <w:rPr>
                      <w:sz w:val="20"/>
                      <w:szCs w:val="21"/>
                    </w:rPr>
                    <w:alias w:val="投资活动现金流入小计"/>
                    <w:tag w:val="_GBC_387a2412a8704973b8f3eacab1a66343"/>
                    <w:id w:val="-1131245777"/>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投资活动现金流入小计"/>
                    <w:tag w:val="_GBC_92953c04b3ce417b98dc8482bced0c06"/>
                    <w:id w:val="1382522925"/>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购建固定资产、无形资产和其他长期资产支付的现金</w:t>
                    </w:r>
                  </w:p>
                </w:tc>
                <w:sdt>
                  <w:sdtPr>
                    <w:rPr>
                      <w:sz w:val="20"/>
                      <w:szCs w:val="21"/>
                    </w:rPr>
                    <w:alias w:val="购建固定资产、无形资产和其他长期资产所支付的现金"/>
                    <w:tag w:val="_GBC_564b1c79da9f434ebb1584230f3fa4a9"/>
                    <w:id w:val="1330797643"/>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9,899.00</w:t>
                        </w:r>
                      </w:p>
                    </w:tc>
                  </w:sdtContent>
                </w:sdt>
                <w:sdt>
                  <w:sdtPr>
                    <w:rPr>
                      <w:sz w:val="20"/>
                      <w:szCs w:val="21"/>
                    </w:rPr>
                    <w:alias w:val="购建固定资产、无形资产和其他长期资产所支付的现金"/>
                    <w:tag w:val="_GBC_9afce73785c74dff84094b896025bb2f"/>
                    <w:id w:val="-137503877"/>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10,600.00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投资支付的现金</w:t>
                    </w:r>
                  </w:p>
                </w:tc>
                <w:sdt>
                  <w:sdtPr>
                    <w:rPr>
                      <w:sz w:val="20"/>
                      <w:szCs w:val="21"/>
                    </w:rPr>
                    <w:alias w:val="投资所支付的现金"/>
                    <w:tag w:val="_GBC_fd3aef0fbca04243984a07b66ede40e4"/>
                    <w:id w:val="1833944405"/>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34,365,090.00</w:t>
                        </w:r>
                      </w:p>
                    </w:tc>
                  </w:sdtContent>
                </w:sdt>
                <w:sdt>
                  <w:sdtPr>
                    <w:rPr>
                      <w:sz w:val="20"/>
                      <w:szCs w:val="21"/>
                    </w:rPr>
                    <w:alias w:val="投资所支付的现金"/>
                    <w:tag w:val="_GBC_9f1b9a4366e84bcb8c48f2ec665b1afe"/>
                    <w:id w:val="-1243714667"/>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490,000,000.00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取得子公司及其他营业单位支付的现金净额</w:t>
                    </w:r>
                  </w:p>
                </w:tc>
                <w:sdt>
                  <w:sdtPr>
                    <w:rPr>
                      <w:sz w:val="20"/>
                      <w:szCs w:val="21"/>
                    </w:rPr>
                    <w:alias w:val="取得子公司及其他营业单位支付的现金净额"/>
                    <w:tag w:val="_GBC_c958cb7ef48243a2b7b3cce20addf039"/>
                    <w:id w:val="-1797510746"/>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取得子公司及其他营业单位支付的现金净额"/>
                    <w:tag w:val="_GBC_c1753e3b57cf479c93be73bbbdef3bbf"/>
                    <w:id w:val="13623362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支付其他与投资活动有关的现金</w:t>
                    </w:r>
                  </w:p>
                </w:tc>
                <w:sdt>
                  <w:sdtPr>
                    <w:rPr>
                      <w:sz w:val="20"/>
                      <w:szCs w:val="21"/>
                    </w:rPr>
                    <w:alias w:val="支付的其他与投资活动有关的现金"/>
                    <w:tag w:val="_GBC_3d19ee35be0747d38f94dc5009c583de"/>
                    <w:id w:val="857316048"/>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支付的其他与投资活动有关的现金"/>
                    <w:tag w:val="_GBC_1e5af4df0ef8419394b4496f1ebe5fec"/>
                    <w:id w:val="190356346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投资活动现金流出小计</w:t>
                    </w:r>
                  </w:p>
                </w:tc>
                <w:sdt>
                  <w:sdtPr>
                    <w:rPr>
                      <w:sz w:val="20"/>
                      <w:szCs w:val="21"/>
                    </w:rPr>
                    <w:alias w:val="投资活动现金流出小计"/>
                    <w:tag w:val="_GBC_b5333b4cb86e466b91b4723e30f64ab7"/>
                    <w:id w:val="1769578530"/>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34,374,989.00</w:t>
                        </w:r>
                      </w:p>
                    </w:tc>
                  </w:sdtContent>
                </w:sdt>
                <w:sdt>
                  <w:sdtPr>
                    <w:rPr>
                      <w:sz w:val="20"/>
                      <w:szCs w:val="21"/>
                    </w:rPr>
                    <w:alias w:val="投资活动现金流出小计"/>
                    <w:tag w:val="_GBC_b0441e856b004cc4b76442c63631fdec"/>
                    <w:id w:val="-1415082979"/>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490,010,600.00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300" w:firstLine="600"/>
                      <w:rPr>
                        <w:sz w:val="20"/>
                        <w:szCs w:val="21"/>
                      </w:rPr>
                    </w:pPr>
                    <w:r w:rsidRPr="0057578D">
                      <w:rPr>
                        <w:rFonts w:hint="eastAsia"/>
                        <w:sz w:val="20"/>
                        <w:szCs w:val="21"/>
                      </w:rPr>
                      <w:t>投资活动产生的现金流量净额</w:t>
                    </w:r>
                  </w:p>
                </w:tc>
                <w:sdt>
                  <w:sdtPr>
                    <w:rPr>
                      <w:sz w:val="20"/>
                      <w:szCs w:val="21"/>
                    </w:rPr>
                    <w:alias w:val="投资活动产生的现金流量净额"/>
                    <w:tag w:val="_GBC_d00f679d9dbc4cf29da67ab1ccf27c86"/>
                    <w:id w:val="-2099161467"/>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-34,374,989.00</w:t>
                        </w:r>
                      </w:p>
                    </w:tc>
                  </w:sdtContent>
                </w:sdt>
                <w:sdt>
                  <w:sdtPr>
                    <w:rPr>
                      <w:sz w:val="20"/>
                      <w:szCs w:val="21"/>
                    </w:rPr>
                    <w:alias w:val="投资活动产生的现金流量净额"/>
                    <w:tag w:val="_GBC_b46e5d587a51491e8c07a6b6c9ddb3f3"/>
                    <w:id w:val="-2097630754"/>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-490,010,600.00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p>
                </w:tc>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吸收投资收到的现金</w:t>
                    </w:r>
                  </w:p>
                </w:tc>
                <w:sdt>
                  <w:sdtPr>
                    <w:rPr>
                      <w:sz w:val="20"/>
                      <w:szCs w:val="21"/>
                    </w:rPr>
                    <w:alias w:val="吸收投资所收到的现金"/>
                    <w:tag w:val="_GBC_65cec7121073411ca0fac667ca5f4a1e"/>
                    <w:id w:val="-176816533"/>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吸收投资所收到的现金"/>
                    <w:tag w:val="_GBC_665cf2fd562849f795633d9e3b14e863"/>
                    <w:id w:val="-919557139"/>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取得借款收到的现金</w:t>
                    </w:r>
                  </w:p>
                </w:tc>
                <w:sdt>
                  <w:sdtPr>
                    <w:rPr>
                      <w:sz w:val="20"/>
                      <w:szCs w:val="21"/>
                    </w:rPr>
                    <w:alias w:val="借款所收到的现金"/>
                    <w:tag w:val="_GBC_a0963f1d58c94fbb8a5d1302dd7d7029"/>
                    <w:id w:val="-124395743"/>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3,499,313,000.00</w:t>
                        </w:r>
                      </w:p>
                    </w:tc>
                  </w:sdtContent>
                </w:sdt>
                <w:sdt>
                  <w:sdtPr>
                    <w:rPr>
                      <w:sz w:val="20"/>
                      <w:szCs w:val="21"/>
                    </w:rPr>
                    <w:alias w:val="借款所收到的现金"/>
                    <w:tag w:val="_GBC_dec417a99d1e4a66a986795646447589"/>
                    <w:id w:val="1745765849"/>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1,400,000,000.00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收到其他与筹资活动有关的现金</w:t>
                    </w:r>
                  </w:p>
                </w:tc>
                <w:sdt>
                  <w:sdtPr>
                    <w:rPr>
                      <w:sz w:val="20"/>
                      <w:szCs w:val="21"/>
                    </w:rPr>
                    <w:alias w:val="收到其他与筹资活动有关的现金"/>
                    <w:tag w:val="_GBC_6e06bd1959cd4c298fb56cec4b4a6f5f"/>
                    <w:id w:val="-540128646"/>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收到其他与筹资活动有关的现金"/>
                    <w:tag w:val="_GBC_0bde77671daa4634850b5d9f8ac4cd51"/>
                    <w:id w:val="-1992709439"/>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筹资活动现金流入小计</w:t>
                    </w:r>
                  </w:p>
                </w:tc>
                <w:sdt>
                  <w:sdtPr>
                    <w:rPr>
                      <w:sz w:val="20"/>
                      <w:szCs w:val="21"/>
                    </w:rPr>
                    <w:alias w:val="筹资活动现金流入小计"/>
                    <w:tag w:val="_GBC_c6037933d8484014b161adab163916cc"/>
                    <w:id w:val="204689915"/>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3,499,313,000.00</w:t>
                        </w:r>
                      </w:p>
                    </w:tc>
                  </w:sdtContent>
                </w:sdt>
                <w:sdt>
                  <w:sdtPr>
                    <w:rPr>
                      <w:sz w:val="20"/>
                      <w:szCs w:val="21"/>
                    </w:rPr>
                    <w:alias w:val="筹资活动现金流入小计"/>
                    <w:tag w:val="_GBC_fe8a5ae9a7e14ded9a267f233518bcbc"/>
                    <w:id w:val="1533606645"/>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1,400,000,000.00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偿还债务支付的现金</w:t>
                    </w:r>
                  </w:p>
                </w:tc>
                <w:sdt>
                  <w:sdtPr>
                    <w:rPr>
                      <w:sz w:val="20"/>
                      <w:szCs w:val="21"/>
                    </w:rPr>
                    <w:alias w:val="偿还债务所支付的现金"/>
                    <w:tag w:val="_GBC_2965b4e1d2ee43c49aed99e6c6679123"/>
                    <w:id w:val="3416957"/>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3,500,000,000.00</w:t>
                        </w:r>
                      </w:p>
                    </w:tc>
                  </w:sdtContent>
                </w:sdt>
                <w:sdt>
                  <w:sdtPr>
                    <w:rPr>
                      <w:sz w:val="20"/>
                      <w:szCs w:val="21"/>
                    </w:rPr>
                    <w:alias w:val="偿还债务所支付的现金"/>
                    <w:tag w:val="_GBC_cdf45a4a73654c71a8c259ca3e2d5eed"/>
                    <w:id w:val="-848555976"/>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200,000,000.00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分配股利、利润或偿付利息支付的现金</w:t>
                    </w:r>
                  </w:p>
                </w:tc>
                <w:sdt>
                  <w:sdtPr>
                    <w:rPr>
                      <w:sz w:val="20"/>
                      <w:szCs w:val="21"/>
                    </w:rPr>
                    <w:alias w:val="分配股利利润或偿付利息所支付的现金"/>
                    <w:tag w:val="_GBC_6953466f9a384de3a00fbfc46e291e79"/>
                    <w:id w:val="2052263884"/>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104,821,860.92</w:t>
                        </w:r>
                      </w:p>
                    </w:tc>
                  </w:sdtContent>
                </w:sdt>
                <w:sdt>
                  <w:sdtPr>
                    <w:rPr>
                      <w:sz w:val="20"/>
                      <w:szCs w:val="21"/>
                    </w:rPr>
                    <w:alias w:val="分配股利利润或偿付利息所支付的现金"/>
                    <w:tag w:val="_GBC_1636c89235cc4d41988c8320b4b68135"/>
                    <w:id w:val="1312294251"/>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57,987,802.01</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支付其他与筹资活动有关的现金</w:t>
                    </w:r>
                  </w:p>
                </w:tc>
                <w:sdt>
                  <w:sdtPr>
                    <w:rPr>
                      <w:sz w:val="20"/>
                      <w:szCs w:val="21"/>
                    </w:rPr>
                    <w:alias w:val="支付的其他与筹资活动有关的现金"/>
                    <w:tag w:val="_GBC_d44b3b8c6bd046ddb214664fee452abc"/>
                    <w:id w:val="647016208"/>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273,634.30</w:t>
                        </w:r>
                      </w:p>
                    </w:tc>
                  </w:sdtContent>
                </w:sdt>
                <w:sdt>
                  <w:sdtPr>
                    <w:rPr>
                      <w:sz w:val="20"/>
                      <w:szCs w:val="21"/>
                    </w:rPr>
                    <w:alias w:val="支付的其他与筹资活动有关的现金"/>
                    <w:tag w:val="_GBC_d1f323368b9a44f79104a6524f54c334"/>
                    <w:id w:val="1608154258"/>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3,825,000.00</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200" w:firstLine="400"/>
                      <w:rPr>
                        <w:sz w:val="20"/>
                        <w:szCs w:val="21"/>
                      </w:rPr>
                    </w:pPr>
                    <w:r w:rsidRPr="0057578D">
                      <w:rPr>
                        <w:rFonts w:hint="eastAsia"/>
                        <w:sz w:val="20"/>
                        <w:szCs w:val="21"/>
                      </w:rPr>
                      <w:t>筹资活动现金流出小计</w:t>
                    </w:r>
                  </w:p>
                </w:tc>
                <w:sdt>
                  <w:sdtPr>
                    <w:rPr>
                      <w:sz w:val="20"/>
                      <w:szCs w:val="21"/>
                    </w:rPr>
                    <w:alias w:val="筹资活动现金流出小计"/>
                    <w:tag w:val="_GBC_6943b483a36146b1a35525c5da1bbc57"/>
                    <w:id w:val="1306664742"/>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3,605,095,495.22</w:t>
                        </w:r>
                      </w:p>
                    </w:tc>
                  </w:sdtContent>
                </w:sdt>
                <w:sdt>
                  <w:sdtPr>
                    <w:rPr>
                      <w:sz w:val="20"/>
                      <w:szCs w:val="21"/>
                    </w:rPr>
                    <w:alias w:val="筹资活动现金流出小计"/>
                    <w:tag w:val="_GBC_5061924444b44d1897ec5c1f8ff6b8a2"/>
                    <w:id w:val="930702298"/>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261,812,802.01</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300" w:firstLine="600"/>
                      <w:rPr>
                        <w:sz w:val="20"/>
                        <w:szCs w:val="21"/>
                      </w:rPr>
                    </w:pPr>
                    <w:r w:rsidRPr="0057578D">
                      <w:rPr>
                        <w:rFonts w:hint="eastAsia"/>
                        <w:sz w:val="20"/>
                        <w:szCs w:val="21"/>
                      </w:rPr>
                      <w:t>筹资活动产生的现金流量净额</w:t>
                    </w:r>
                  </w:p>
                </w:tc>
                <w:sdt>
                  <w:sdtPr>
                    <w:rPr>
                      <w:sz w:val="20"/>
                      <w:szCs w:val="21"/>
                    </w:rPr>
                    <w:alias w:val="筹资活动产生的现金流量净额"/>
                    <w:tag w:val="_GBC_9132c6023f244a46bcc393651bbc9a1b"/>
                    <w:id w:val="101779399"/>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-105,782,495.22</w:t>
                        </w:r>
                      </w:p>
                    </w:tc>
                  </w:sdtContent>
                </w:sdt>
                <w:sdt>
                  <w:sdtPr>
                    <w:rPr>
                      <w:sz w:val="20"/>
                      <w:szCs w:val="21"/>
                    </w:rPr>
                    <w:alias w:val="筹资活动产生的现金流量净额"/>
                    <w:tag w:val="_GBC_7f21c02c06d84c6f9d4576d8169a2062"/>
                    <w:id w:val="-1544518000"/>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sz w:val="20"/>
                            <w:szCs w:val="21"/>
                          </w:rPr>
                        </w:pPr>
                        <w:r w:rsidRPr="0057578D">
                          <w:rPr>
                            <w:sz w:val="20"/>
                            <w:szCs w:val="21"/>
                          </w:rPr>
                          <w:t>1,138,187,197.99</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四、汇率变动对现金及现金等价物的影响</w:t>
                    </w:r>
                  </w:p>
                </w:tc>
                <w:sdt>
                  <w:sdtPr>
                    <w:rPr>
                      <w:sz w:val="20"/>
                      <w:szCs w:val="21"/>
                    </w:rPr>
                    <w:alias w:val="汇率变动对现金的影响"/>
                    <w:tag w:val="_GBC_e29a49347c4e4eb7b1a1203f81769cec"/>
                    <w:id w:val="-1294515564"/>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sdt>
                  <w:sdtPr>
                    <w:rPr>
                      <w:sz w:val="20"/>
                      <w:szCs w:val="21"/>
                    </w:rPr>
                    <w:alias w:val="汇率变动对现金的影响"/>
                    <w:tag w:val="_GBC_71c4d1a62acf4d00817198a049201922"/>
                    <w:id w:val="-200743428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rFonts w:hint="eastAsia"/>
                            <w:color w:val="333399"/>
                            <w:sz w:val="20"/>
                            <w:szCs w:val="21"/>
                          </w:rPr>
                          <w:t xml:space="preserve">　</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五、现金及现金等价物净增加额</w:t>
                    </w:r>
                  </w:p>
                </w:tc>
                <w:sdt>
                  <w:sdtPr>
                    <w:rPr>
                      <w:sz w:val="20"/>
                      <w:szCs w:val="21"/>
                    </w:rPr>
                    <w:alias w:val="现金及现金等价物净增加额"/>
                    <w:tag w:val="_GBC_d3592f47a43b4579b658fc700f8f688e"/>
                    <w:id w:val="75867514"/>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-257,439,588.55</w:t>
                        </w:r>
                      </w:p>
                    </w:tc>
                  </w:sdtContent>
                </w:sdt>
                <w:sdt>
                  <w:sdtPr>
                    <w:rPr>
                      <w:sz w:val="20"/>
                      <w:szCs w:val="21"/>
                    </w:rPr>
                    <w:alias w:val="现金及现金等价物净增加额"/>
                    <w:tag w:val="_GBC_80a28f2c14a5405599e4b3ec37940cad"/>
                    <w:id w:val="-1772625151"/>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147,663,523.27</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57578D">
                    <w:pPr>
                      <w:ind w:firstLineChars="100" w:firstLine="200"/>
                      <w:rPr>
                        <w:sz w:val="20"/>
                        <w:szCs w:val="21"/>
                      </w:rPr>
                    </w:pPr>
                    <w:r w:rsidRPr="0057578D">
                      <w:rPr>
                        <w:rFonts w:hint="eastAsia"/>
                        <w:sz w:val="20"/>
                        <w:szCs w:val="21"/>
                      </w:rPr>
                      <w:t>加：期初现金及现金等价物余额</w:t>
                    </w:r>
                  </w:p>
                </w:tc>
                <w:sdt>
                  <w:sdtPr>
                    <w:rPr>
                      <w:sz w:val="20"/>
                      <w:szCs w:val="21"/>
                    </w:rPr>
                    <w:alias w:val="现金及现金等价物余额"/>
                    <w:tag w:val="_GBC_3c967ba984ec4b00a97c48802442417a"/>
                    <w:id w:val="144863157"/>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1,362,815,720.59</w:t>
                        </w:r>
                      </w:p>
                    </w:tc>
                  </w:sdtContent>
                </w:sdt>
                <w:sdt>
                  <w:sdtPr>
                    <w:rPr>
                      <w:sz w:val="20"/>
                      <w:szCs w:val="21"/>
                    </w:rPr>
                    <w:alias w:val="现金及现金等价物余额"/>
                    <w:tag w:val="_GBC_24095bdcfa184f76a2bb228a0914d3d6"/>
                    <w:id w:val="-998508506"/>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737,579,159.73</w:t>
                        </w:r>
                      </w:p>
                    </w:tc>
                  </w:sdtContent>
                </w:sdt>
              </w:tr>
              <w:tr w:rsidR="008B2E4A" w:rsidRPr="0057578D" w:rsidTr="00A2066E">
                <w:tc>
                  <w:tcPr>
                    <w:tcW w:w="2200"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rPr>
                        <w:sz w:val="20"/>
                        <w:szCs w:val="21"/>
                      </w:rPr>
                    </w:pPr>
                    <w:r w:rsidRPr="0057578D">
                      <w:rPr>
                        <w:rFonts w:hint="eastAsia"/>
                        <w:b/>
                        <w:bCs/>
                        <w:sz w:val="20"/>
                        <w:szCs w:val="21"/>
                      </w:rPr>
                      <w:t>六、期末现金及现金等价物余额</w:t>
                    </w:r>
                  </w:p>
                </w:tc>
                <w:sdt>
                  <w:sdtPr>
                    <w:rPr>
                      <w:sz w:val="20"/>
                      <w:szCs w:val="21"/>
                    </w:rPr>
                    <w:alias w:val="现金及现金等价物余额"/>
                    <w:tag w:val="_GBC_5f47504609344fa4b671804556e4b24c"/>
                    <w:id w:val="851613164"/>
                    <w:lock w:val="sdtLocked"/>
                  </w:sdtPr>
                  <w:sdtContent>
                    <w:tc>
                      <w:tcPr>
                        <w:tcW w:w="1403"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1,105,376,132.04</w:t>
                        </w:r>
                      </w:p>
                    </w:tc>
                  </w:sdtContent>
                </w:sdt>
                <w:sdt>
                  <w:sdtPr>
                    <w:rPr>
                      <w:sz w:val="20"/>
                      <w:szCs w:val="21"/>
                    </w:rPr>
                    <w:alias w:val="现金及现金等价物余额"/>
                    <w:tag w:val="_GBC_98b68f783ad14a14b55b5ae355a8c66e"/>
                    <w:id w:val="-695694499"/>
                    <w:lock w:val="sdtLocked"/>
                  </w:sdtPr>
                  <w:sdtContent>
                    <w:tc>
                      <w:tcPr>
                        <w:tcW w:w="1396" w:type="pct"/>
                        <w:tcBorders>
                          <w:top w:val="outset" w:sz="6" w:space="0" w:color="auto"/>
                          <w:left w:val="outset" w:sz="6" w:space="0" w:color="auto"/>
                          <w:bottom w:val="outset" w:sz="6" w:space="0" w:color="auto"/>
                          <w:right w:val="outset" w:sz="6" w:space="0" w:color="auto"/>
                        </w:tcBorders>
                      </w:tcPr>
                      <w:p w:rsidR="008B2E4A" w:rsidRPr="0057578D" w:rsidRDefault="008B2E4A" w:rsidP="00A2066E">
                        <w:pPr>
                          <w:jc w:val="right"/>
                          <w:rPr>
                            <w:color w:val="008000"/>
                            <w:sz w:val="20"/>
                            <w:szCs w:val="21"/>
                          </w:rPr>
                        </w:pPr>
                        <w:r w:rsidRPr="0057578D">
                          <w:rPr>
                            <w:sz w:val="20"/>
                            <w:szCs w:val="21"/>
                          </w:rPr>
                          <w:t>885,242,683.00</w:t>
                        </w:r>
                      </w:p>
                    </w:tc>
                  </w:sdtContent>
                </w:sdt>
              </w:tr>
            </w:tbl>
            <w:p w:rsidR="008B2E4A" w:rsidRDefault="008B2E4A"/>
            <w:p w:rsidR="00A95378" w:rsidRDefault="001B396F">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D44D75">
                    <w:rPr>
                      <w:rFonts w:hint="eastAsia"/>
                    </w:rPr>
                    <w:t>宋鑫</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39604E">
                    <w:rPr>
                      <w:rFonts w:hint="eastAsia"/>
                    </w:rPr>
                    <w:t>魏浩水</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39604E">
                    <w:rPr>
                      <w:rFonts w:hint="eastAsia"/>
                    </w:rPr>
                    <w:t>魏浩水</w:t>
                  </w:r>
                </w:sdtContent>
              </w:sdt>
            </w:p>
          </w:sdtContent>
        </w:sdt>
        <w:p w:rsidR="00A95378" w:rsidRDefault="00922EB1"/>
      </w:sdtContent>
    </w:sdt>
    <w:sdt>
      <w:sdtPr>
        <w:rPr>
          <w:b/>
          <w:szCs w:val="20"/>
        </w:rPr>
        <w:tag w:val="_GBC_52dad956fdff4447b7320ae4f7ab37f2"/>
        <w:id w:val="543948666"/>
        <w:lock w:val="sdtLocked"/>
        <w:placeholder>
          <w:docPart w:val="GBC22222222222222222222222222222"/>
        </w:placeholder>
      </w:sdtPr>
      <w:sdtEndPr>
        <w:rPr>
          <w:b w:val="0"/>
        </w:rPr>
      </w:sdtEndPr>
      <w:sdtContent>
        <w:p w:rsidR="00A95378" w:rsidRDefault="001B396F">
          <w:pPr>
            <w:pStyle w:val="2"/>
            <w:numPr>
              <w:ilvl w:val="0"/>
              <w:numId w:val="5"/>
            </w:numPr>
            <w:rPr>
              <w:rStyle w:val="2Char"/>
            </w:rPr>
          </w:pPr>
          <w:r>
            <w:rPr>
              <w:rStyle w:val="2Char"/>
            </w:rPr>
            <w:t>审计报告</w:t>
          </w:r>
        </w:p>
        <w:sdt>
          <w:sdtPr>
            <w:alias w:val="是否适用_审计报告全文"/>
            <w:tag w:val="_GBC_e60a94ad3d1e4089bfa0bacb2ee30237"/>
            <w:id w:val="2083169210"/>
            <w:lock w:val="sdtLocked"/>
            <w:placeholder>
              <w:docPart w:val="GBC22222222222222222222222222222"/>
            </w:placeholder>
          </w:sdtPr>
          <w:sdtContent>
            <w:p w:rsidR="00D44D75" w:rsidRDefault="00922EB1" w:rsidP="00D44D75">
              <w:r>
                <w:fldChar w:fldCharType="begin"/>
              </w:r>
              <w:r w:rsidR="00D44D75">
                <w:instrText xml:space="preserve"> MACROBUTTON  SnrToggleCheckbox □适用 </w:instrText>
              </w:r>
              <w:r>
                <w:fldChar w:fldCharType="end"/>
              </w:r>
              <w:r>
                <w:fldChar w:fldCharType="begin"/>
              </w:r>
              <w:r w:rsidR="00D44D75">
                <w:instrText xml:space="preserve"> MACROBUTTON  SnrToggleCheckbox √不适用 </w:instrText>
              </w:r>
              <w:r>
                <w:fldChar w:fldCharType="end"/>
              </w:r>
            </w:p>
          </w:sdtContent>
        </w:sdt>
        <w:p w:rsidR="00A95378" w:rsidRPr="00D44D75" w:rsidRDefault="00922EB1" w:rsidP="00D44D75"/>
      </w:sdtContent>
    </w:sdt>
    <w:sectPr w:rsidR="00A95378" w:rsidRPr="00D44D75"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0E" w:rsidRDefault="00F4020E">
      <w:r>
        <w:separator/>
      </w:r>
    </w:p>
  </w:endnote>
  <w:endnote w:type="continuationSeparator" w:id="1">
    <w:p w:rsidR="00F4020E" w:rsidRDefault="00F40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8D" w:rsidRDefault="00922EB1">
    <w:pPr>
      <w:pStyle w:val="a4"/>
      <w:jc w:val="center"/>
    </w:pPr>
    <w:r>
      <w:rPr>
        <w:b/>
        <w:sz w:val="24"/>
        <w:szCs w:val="24"/>
      </w:rPr>
      <w:fldChar w:fldCharType="begin"/>
    </w:r>
    <w:r w:rsidR="00B95D8D">
      <w:rPr>
        <w:b/>
      </w:rPr>
      <w:instrText>PAGE</w:instrText>
    </w:r>
    <w:r>
      <w:rPr>
        <w:b/>
        <w:sz w:val="24"/>
        <w:szCs w:val="24"/>
      </w:rPr>
      <w:fldChar w:fldCharType="separate"/>
    </w:r>
    <w:r w:rsidR="00B34DC0">
      <w:rPr>
        <w:b/>
        <w:noProof/>
      </w:rPr>
      <w:t>3</w:t>
    </w:r>
    <w:r>
      <w:rPr>
        <w:b/>
        <w:sz w:val="24"/>
        <w:szCs w:val="24"/>
      </w:rPr>
      <w:fldChar w:fldCharType="end"/>
    </w:r>
    <w:r w:rsidR="00B95D8D">
      <w:rPr>
        <w:lang w:val="zh-CN"/>
      </w:rPr>
      <w:t xml:space="preserve"> / </w:t>
    </w:r>
    <w:r>
      <w:rPr>
        <w:b/>
        <w:sz w:val="24"/>
        <w:szCs w:val="24"/>
      </w:rPr>
      <w:fldChar w:fldCharType="begin"/>
    </w:r>
    <w:r w:rsidR="00B95D8D">
      <w:rPr>
        <w:b/>
      </w:rPr>
      <w:instrText>NUMPAGES</w:instrText>
    </w:r>
    <w:r>
      <w:rPr>
        <w:b/>
        <w:sz w:val="24"/>
        <w:szCs w:val="24"/>
      </w:rPr>
      <w:fldChar w:fldCharType="separate"/>
    </w:r>
    <w:r w:rsidR="00B34DC0">
      <w:rPr>
        <w:b/>
        <w:noProof/>
      </w:rPr>
      <w:t>20</w:t>
    </w:r>
    <w:r>
      <w:rPr>
        <w:b/>
        <w:sz w:val="24"/>
        <w:szCs w:val="24"/>
      </w:rPr>
      <w:fldChar w:fldCharType="end"/>
    </w:r>
  </w:p>
  <w:p w:rsidR="00B95D8D" w:rsidRDefault="00B95D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0E" w:rsidRDefault="00F4020E">
      <w:r>
        <w:separator/>
      </w:r>
    </w:p>
  </w:footnote>
  <w:footnote w:type="continuationSeparator" w:id="1">
    <w:p w:rsidR="00F4020E" w:rsidRDefault="00F40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8D" w:rsidRPr="00910DBB" w:rsidRDefault="00B95D8D" w:rsidP="004539FD">
    <w:pPr>
      <w:pStyle w:val="a3"/>
      <w:tabs>
        <w:tab w:val="clear" w:pos="8306"/>
        <w:tab w:val="left" w:pos="8364"/>
        <w:tab w:val="left" w:pos="8505"/>
      </w:tabs>
      <w:ind w:rightChars="10" w:right="21"/>
      <w:rPr>
        <w:b/>
      </w:rPr>
    </w:pPr>
    <w:r>
      <w:rPr>
        <w:rFonts w:hint="eastAsia"/>
        <w:b/>
      </w:rPr>
      <w:t>2016年第一季度报告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067"/>
    <w:rsid w:val="00017F88"/>
    <w:rsid w:val="00020308"/>
    <w:rsid w:val="00022E85"/>
    <w:rsid w:val="00023072"/>
    <w:rsid w:val="00025F86"/>
    <w:rsid w:val="00026372"/>
    <w:rsid w:val="00027A59"/>
    <w:rsid w:val="00031B18"/>
    <w:rsid w:val="0003214A"/>
    <w:rsid w:val="00032EE0"/>
    <w:rsid w:val="00033C0C"/>
    <w:rsid w:val="00034F36"/>
    <w:rsid w:val="0003730C"/>
    <w:rsid w:val="00042C29"/>
    <w:rsid w:val="0004675B"/>
    <w:rsid w:val="000515D2"/>
    <w:rsid w:val="00051D2C"/>
    <w:rsid w:val="00057BAE"/>
    <w:rsid w:val="00063153"/>
    <w:rsid w:val="000722BD"/>
    <w:rsid w:val="000819F1"/>
    <w:rsid w:val="00083BDE"/>
    <w:rsid w:val="00084763"/>
    <w:rsid w:val="00084775"/>
    <w:rsid w:val="000876EC"/>
    <w:rsid w:val="000876FF"/>
    <w:rsid w:val="00091B40"/>
    <w:rsid w:val="00093471"/>
    <w:rsid w:val="00094665"/>
    <w:rsid w:val="00096176"/>
    <w:rsid w:val="0009679B"/>
    <w:rsid w:val="00097BE5"/>
    <w:rsid w:val="00097CB1"/>
    <w:rsid w:val="000A297B"/>
    <w:rsid w:val="000A35B0"/>
    <w:rsid w:val="000A3AFB"/>
    <w:rsid w:val="000A5CBB"/>
    <w:rsid w:val="000A62D2"/>
    <w:rsid w:val="000B205D"/>
    <w:rsid w:val="000B2230"/>
    <w:rsid w:val="000B677F"/>
    <w:rsid w:val="000B7FE7"/>
    <w:rsid w:val="000C033E"/>
    <w:rsid w:val="000C263C"/>
    <w:rsid w:val="000C4472"/>
    <w:rsid w:val="000C5A98"/>
    <w:rsid w:val="000C6101"/>
    <w:rsid w:val="000D26E2"/>
    <w:rsid w:val="000D34E8"/>
    <w:rsid w:val="000D3ECB"/>
    <w:rsid w:val="000D44D3"/>
    <w:rsid w:val="000D71C6"/>
    <w:rsid w:val="000D74FB"/>
    <w:rsid w:val="000E0E7E"/>
    <w:rsid w:val="000E1AF7"/>
    <w:rsid w:val="000E53DC"/>
    <w:rsid w:val="000E655B"/>
    <w:rsid w:val="000E76B0"/>
    <w:rsid w:val="000E7947"/>
    <w:rsid w:val="000F04F2"/>
    <w:rsid w:val="000F072B"/>
    <w:rsid w:val="000F089F"/>
    <w:rsid w:val="000F09A6"/>
    <w:rsid w:val="000F0E4C"/>
    <w:rsid w:val="000F2A78"/>
    <w:rsid w:val="000F3885"/>
    <w:rsid w:val="000F4145"/>
    <w:rsid w:val="000F51EA"/>
    <w:rsid w:val="000F7526"/>
    <w:rsid w:val="00103E07"/>
    <w:rsid w:val="00105356"/>
    <w:rsid w:val="00106240"/>
    <w:rsid w:val="0010708E"/>
    <w:rsid w:val="0011372F"/>
    <w:rsid w:val="0011437C"/>
    <w:rsid w:val="00114FEC"/>
    <w:rsid w:val="00117AFC"/>
    <w:rsid w:val="00120465"/>
    <w:rsid w:val="001209E4"/>
    <w:rsid w:val="00120D4D"/>
    <w:rsid w:val="00121B1E"/>
    <w:rsid w:val="001239D6"/>
    <w:rsid w:val="00130D65"/>
    <w:rsid w:val="00136006"/>
    <w:rsid w:val="00137B51"/>
    <w:rsid w:val="00142427"/>
    <w:rsid w:val="00142DBD"/>
    <w:rsid w:val="0014310F"/>
    <w:rsid w:val="00143415"/>
    <w:rsid w:val="00144D01"/>
    <w:rsid w:val="00144D80"/>
    <w:rsid w:val="001468B0"/>
    <w:rsid w:val="001479F6"/>
    <w:rsid w:val="001506F5"/>
    <w:rsid w:val="00157D86"/>
    <w:rsid w:val="00161225"/>
    <w:rsid w:val="00161298"/>
    <w:rsid w:val="001710C4"/>
    <w:rsid w:val="0017236E"/>
    <w:rsid w:val="00172656"/>
    <w:rsid w:val="00173183"/>
    <w:rsid w:val="00173E27"/>
    <w:rsid w:val="00173EA7"/>
    <w:rsid w:val="00174559"/>
    <w:rsid w:val="00176962"/>
    <w:rsid w:val="001806D5"/>
    <w:rsid w:val="00185611"/>
    <w:rsid w:val="00186744"/>
    <w:rsid w:val="00186E77"/>
    <w:rsid w:val="0019149B"/>
    <w:rsid w:val="001930B9"/>
    <w:rsid w:val="00194E3C"/>
    <w:rsid w:val="00195E4C"/>
    <w:rsid w:val="0019604A"/>
    <w:rsid w:val="00197A41"/>
    <w:rsid w:val="001A2150"/>
    <w:rsid w:val="001A2EE9"/>
    <w:rsid w:val="001A3EBB"/>
    <w:rsid w:val="001A498F"/>
    <w:rsid w:val="001B2EB0"/>
    <w:rsid w:val="001B396F"/>
    <w:rsid w:val="001B3B55"/>
    <w:rsid w:val="001B47DB"/>
    <w:rsid w:val="001B51D7"/>
    <w:rsid w:val="001C0C1E"/>
    <w:rsid w:val="001C3AD1"/>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7D8F"/>
    <w:rsid w:val="001F0139"/>
    <w:rsid w:val="001F4DEC"/>
    <w:rsid w:val="00203AB0"/>
    <w:rsid w:val="00203C70"/>
    <w:rsid w:val="00203E56"/>
    <w:rsid w:val="00210366"/>
    <w:rsid w:val="002138B6"/>
    <w:rsid w:val="00215E8B"/>
    <w:rsid w:val="00221402"/>
    <w:rsid w:val="00221CBC"/>
    <w:rsid w:val="00222CEC"/>
    <w:rsid w:val="002230AC"/>
    <w:rsid w:val="00223C7D"/>
    <w:rsid w:val="00227479"/>
    <w:rsid w:val="00231598"/>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608B5"/>
    <w:rsid w:val="002609FF"/>
    <w:rsid w:val="002627B6"/>
    <w:rsid w:val="00262B8C"/>
    <w:rsid w:val="0027014D"/>
    <w:rsid w:val="002715F9"/>
    <w:rsid w:val="0027504C"/>
    <w:rsid w:val="00275813"/>
    <w:rsid w:val="00275C4D"/>
    <w:rsid w:val="00275F54"/>
    <w:rsid w:val="00277C17"/>
    <w:rsid w:val="0028038A"/>
    <w:rsid w:val="00281D03"/>
    <w:rsid w:val="00283A46"/>
    <w:rsid w:val="00286EB0"/>
    <w:rsid w:val="00290AB9"/>
    <w:rsid w:val="00291CA4"/>
    <w:rsid w:val="00292F10"/>
    <w:rsid w:val="00295DF8"/>
    <w:rsid w:val="0029687A"/>
    <w:rsid w:val="002968D2"/>
    <w:rsid w:val="002A0DF8"/>
    <w:rsid w:val="002A2DD5"/>
    <w:rsid w:val="002A3018"/>
    <w:rsid w:val="002A587A"/>
    <w:rsid w:val="002A7022"/>
    <w:rsid w:val="002A7781"/>
    <w:rsid w:val="002B1B46"/>
    <w:rsid w:val="002B59A4"/>
    <w:rsid w:val="002B6648"/>
    <w:rsid w:val="002B7383"/>
    <w:rsid w:val="002C0887"/>
    <w:rsid w:val="002C1854"/>
    <w:rsid w:val="002C2063"/>
    <w:rsid w:val="002C297D"/>
    <w:rsid w:val="002C3C12"/>
    <w:rsid w:val="002C5353"/>
    <w:rsid w:val="002D02E7"/>
    <w:rsid w:val="002D1A7E"/>
    <w:rsid w:val="002D331C"/>
    <w:rsid w:val="002D5254"/>
    <w:rsid w:val="002D68C5"/>
    <w:rsid w:val="002D69C5"/>
    <w:rsid w:val="002E01E6"/>
    <w:rsid w:val="002E24E1"/>
    <w:rsid w:val="002E62B5"/>
    <w:rsid w:val="002F0D26"/>
    <w:rsid w:val="002F5C88"/>
    <w:rsid w:val="002F6A87"/>
    <w:rsid w:val="00301D64"/>
    <w:rsid w:val="00302CC0"/>
    <w:rsid w:val="003031AB"/>
    <w:rsid w:val="00303FBD"/>
    <w:rsid w:val="00304991"/>
    <w:rsid w:val="00304DB9"/>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114F"/>
    <w:rsid w:val="003568CB"/>
    <w:rsid w:val="003575EE"/>
    <w:rsid w:val="00361760"/>
    <w:rsid w:val="00361EBE"/>
    <w:rsid w:val="003621E2"/>
    <w:rsid w:val="003633FB"/>
    <w:rsid w:val="00363B70"/>
    <w:rsid w:val="00366936"/>
    <w:rsid w:val="003704CC"/>
    <w:rsid w:val="0037082C"/>
    <w:rsid w:val="0037098A"/>
    <w:rsid w:val="00371486"/>
    <w:rsid w:val="0037270F"/>
    <w:rsid w:val="00372ADB"/>
    <w:rsid w:val="003743F5"/>
    <w:rsid w:val="003757A1"/>
    <w:rsid w:val="00375A66"/>
    <w:rsid w:val="003835E4"/>
    <w:rsid w:val="0038451B"/>
    <w:rsid w:val="00387424"/>
    <w:rsid w:val="003876F6"/>
    <w:rsid w:val="003907EC"/>
    <w:rsid w:val="0039114F"/>
    <w:rsid w:val="00391412"/>
    <w:rsid w:val="0039604E"/>
    <w:rsid w:val="003A013E"/>
    <w:rsid w:val="003A036A"/>
    <w:rsid w:val="003A25B1"/>
    <w:rsid w:val="003A2B54"/>
    <w:rsid w:val="003A2CA3"/>
    <w:rsid w:val="003A2F10"/>
    <w:rsid w:val="003B65BB"/>
    <w:rsid w:val="003C00B0"/>
    <w:rsid w:val="003C08A9"/>
    <w:rsid w:val="003C0B43"/>
    <w:rsid w:val="003C14E9"/>
    <w:rsid w:val="003C263F"/>
    <w:rsid w:val="003D538D"/>
    <w:rsid w:val="003D5D59"/>
    <w:rsid w:val="003D798D"/>
    <w:rsid w:val="003E28A2"/>
    <w:rsid w:val="003E31D6"/>
    <w:rsid w:val="003E3BDB"/>
    <w:rsid w:val="003E3DF4"/>
    <w:rsid w:val="003E7035"/>
    <w:rsid w:val="003F1B80"/>
    <w:rsid w:val="003F2926"/>
    <w:rsid w:val="003F39EE"/>
    <w:rsid w:val="003F3BCB"/>
    <w:rsid w:val="003F40CB"/>
    <w:rsid w:val="003F6A6D"/>
    <w:rsid w:val="003F7F37"/>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713D5"/>
    <w:rsid w:val="004723E1"/>
    <w:rsid w:val="00475617"/>
    <w:rsid w:val="00476411"/>
    <w:rsid w:val="004835E9"/>
    <w:rsid w:val="004836F6"/>
    <w:rsid w:val="00483AF9"/>
    <w:rsid w:val="0048408D"/>
    <w:rsid w:val="004847F5"/>
    <w:rsid w:val="00486D3F"/>
    <w:rsid w:val="00497F26"/>
    <w:rsid w:val="00497F95"/>
    <w:rsid w:val="00497FD8"/>
    <w:rsid w:val="004A02D7"/>
    <w:rsid w:val="004A0C2E"/>
    <w:rsid w:val="004A2B1C"/>
    <w:rsid w:val="004A75A0"/>
    <w:rsid w:val="004B0930"/>
    <w:rsid w:val="004B1182"/>
    <w:rsid w:val="004B52C5"/>
    <w:rsid w:val="004B56CF"/>
    <w:rsid w:val="004B5B8E"/>
    <w:rsid w:val="004C039A"/>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4692"/>
    <w:rsid w:val="005163AA"/>
    <w:rsid w:val="00524143"/>
    <w:rsid w:val="0052529E"/>
    <w:rsid w:val="00526A48"/>
    <w:rsid w:val="00527B55"/>
    <w:rsid w:val="005305D2"/>
    <w:rsid w:val="005335C7"/>
    <w:rsid w:val="00540744"/>
    <w:rsid w:val="00540A5F"/>
    <w:rsid w:val="00541CF8"/>
    <w:rsid w:val="005464A9"/>
    <w:rsid w:val="00546E98"/>
    <w:rsid w:val="005510E7"/>
    <w:rsid w:val="005529F7"/>
    <w:rsid w:val="00553370"/>
    <w:rsid w:val="005557F3"/>
    <w:rsid w:val="0055740E"/>
    <w:rsid w:val="00557C5D"/>
    <w:rsid w:val="0056039A"/>
    <w:rsid w:val="00562288"/>
    <w:rsid w:val="00562540"/>
    <w:rsid w:val="00563134"/>
    <w:rsid w:val="00565A39"/>
    <w:rsid w:val="00566C7E"/>
    <w:rsid w:val="00571C10"/>
    <w:rsid w:val="00572EE1"/>
    <w:rsid w:val="0057578D"/>
    <w:rsid w:val="005762C1"/>
    <w:rsid w:val="005762F3"/>
    <w:rsid w:val="00577C6D"/>
    <w:rsid w:val="00581C01"/>
    <w:rsid w:val="00587015"/>
    <w:rsid w:val="00587CF2"/>
    <w:rsid w:val="005900DC"/>
    <w:rsid w:val="005941F8"/>
    <w:rsid w:val="005A006B"/>
    <w:rsid w:val="005A3A2B"/>
    <w:rsid w:val="005A3D54"/>
    <w:rsid w:val="005B1613"/>
    <w:rsid w:val="005B4F2C"/>
    <w:rsid w:val="005B5FFD"/>
    <w:rsid w:val="005C0900"/>
    <w:rsid w:val="005C0993"/>
    <w:rsid w:val="005C0DE9"/>
    <w:rsid w:val="005C1323"/>
    <w:rsid w:val="005C3260"/>
    <w:rsid w:val="005C405D"/>
    <w:rsid w:val="005C580A"/>
    <w:rsid w:val="005C76F2"/>
    <w:rsid w:val="005D0D2B"/>
    <w:rsid w:val="005D317E"/>
    <w:rsid w:val="005D3439"/>
    <w:rsid w:val="005D3AE0"/>
    <w:rsid w:val="005D5085"/>
    <w:rsid w:val="005D6B1C"/>
    <w:rsid w:val="005E05A2"/>
    <w:rsid w:val="005E0D6C"/>
    <w:rsid w:val="005E42E5"/>
    <w:rsid w:val="005E77EE"/>
    <w:rsid w:val="005F2C3A"/>
    <w:rsid w:val="005F63D9"/>
    <w:rsid w:val="005F698C"/>
    <w:rsid w:val="00601E89"/>
    <w:rsid w:val="00602A7D"/>
    <w:rsid w:val="00602BF6"/>
    <w:rsid w:val="00603598"/>
    <w:rsid w:val="006053CC"/>
    <w:rsid w:val="00613809"/>
    <w:rsid w:val="006209C8"/>
    <w:rsid w:val="00624E07"/>
    <w:rsid w:val="0062578B"/>
    <w:rsid w:val="00627EAB"/>
    <w:rsid w:val="00630FE2"/>
    <w:rsid w:val="00631499"/>
    <w:rsid w:val="006358D0"/>
    <w:rsid w:val="006378EA"/>
    <w:rsid w:val="00637CE0"/>
    <w:rsid w:val="006409A4"/>
    <w:rsid w:val="00642D1A"/>
    <w:rsid w:val="006436B1"/>
    <w:rsid w:val="006439D7"/>
    <w:rsid w:val="00643A0F"/>
    <w:rsid w:val="00644078"/>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3509"/>
    <w:rsid w:val="00675EED"/>
    <w:rsid w:val="00676A15"/>
    <w:rsid w:val="006802B1"/>
    <w:rsid w:val="006848BD"/>
    <w:rsid w:val="00686ADE"/>
    <w:rsid w:val="00687834"/>
    <w:rsid w:val="006907CB"/>
    <w:rsid w:val="006938AB"/>
    <w:rsid w:val="00697AA4"/>
    <w:rsid w:val="00697D31"/>
    <w:rsid w:val="006A653B"/>
    <w:rsid w:val="006B023C"/>
    <w:rsid w:val="006B1CE3"/>
    <w:rsid w:val="006B40E8"/>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ECD"/>
    <w:rsid w:val="006F6E9F"/>
    <w:rsid w:val="0070067F"/>
    <w:rsid w:val="00702A2C"/>
    <w:rsid w:val="00702C8C"/>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303DF"/>
    <w:rsid w:val="00731A69"/>
    <w:rsid w:val="00732E61"/>
    <w:rsid w:val="00735B87"/>
    <w:rsid w:val="00742BA5"/>
    <w:rsid w:val="00743EB9"/>
    <w:rsid w:val="00744300"/>
    <w:rsid w:val="00744CA7"/>
    <w:rsid w:val="00745CB1"/>
    <w:rsid w:val="00756D2D"/>
    <w:rsid w:val="00760189"/>
    <w:rsid w:val="007611F5"/>
    <w:rsid w:val="0076321E"/>
    <w:rsid w:val="00763365"/>
    <w:rsid w:val="007636EE"/>
    <w:rsid w:val="0076659C"/>
    <w:rsid w:val="00766616"/>
    <w:rsid w:val="00766A92"/>
    <w:rsid w:val="00770883"/>
    <w:rsid w:val="007720B8"/>
    <w:rsid w:val="00773060"/>
    <w:rsid w:val="00775007"/>
    <w:rsid w:val="0077690B"/>
    <w:rsid w:val="00777B5C"/>
    <w:rsid w:val="007809F2"/>
    <w:rsid w:val="00780DFB"/>
    <w:rsid w:val="00784BA9"/>
    <w:rsid w:val="00791BD6"/>
    <w:rsid w:val="0079703E"/>
    <w:rsid w:val="00797A36"/>
    <w:rsid w:val="007A1A4C"/>
    <w:rsid w:val="007B07FE"/>
    <w:rsid w:val="007B2FAF"/>
    <w:rsid w:val="007B31A8"/>
    <w:rsid w:val="007B3AC1"/>
    <w:rsid w:val="007B7A89"/>
    <w:rsid w:val="007C194D"/>
    <w:rsid w:val="007C29DB"/>
    <w:rsid w:val="007C66A1"/>
    <w:rsid w:val="007C712D"/>
    <w:rsid w:val="007D2571"/>
    <w:rsid w:val="007D6708"/>
    <w:rsid w:val="007E1E59"/>
    <w:rsid w:val="007E7592"/>
    <w:rsid w:val="007F152C"/>
    <w:rsid w:val="007F6E4C"/>
    <w:rsid w:val="008023DC"/>
    <w:rsid w:val="008063EB"/>
    <w:rsid w:val="00806B1F"/>
    <w:rsid w:val="008114DE"/>
    <w:rsid w:val="00811AFB"/>
    <w:rsid w:val="008127CB"/>
    <w:rsid w:val="00813324"/>
    <w:rsid w:val="00813D27"/>
    <w:rsid w:val="00816F63"/>
    <w:rsid w:val="008213A2"/>
    <w:rsid w:val="0082447F"/>
    <w:rsid w:val="0082794C"/>
    <w:rsid w:val="00827C6D"/>
    <w:rsid w:val="00831122"/>
    <w:rsid w:val="0083503C"/>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0948"/>
    <w:rsid w:val="008642A0"/>
    <w:rsid w:val="00864E21"/>
    <w:rsid w:val="008650A6"/>
    <w:rsid w:val="00865365"/>
    <w:rsid w:val="008653B9"/>
    <w:rsid w:val="008661D0"/>
    <w:rsid w:val="00867146"/>
    <w:rsid w:val="00867336"/>
    <w:rsid w:val="00871AB0"/>
    <w:rsid w:val="008763C5"/>
    <w:rsid w:val="008807FD"/>
    <w:rsid w:val="00884499"/>
    <w:rsid w:val="00884EA5"/>
    <w:rsid w:val="00885AEA"/>
    <w:rsid w:val="00885B59"/>
    <w:rsid w:val="008869E5"/>
    <w:rsid w:val="0088740C"/>
    <w:rsid w:val="008950A9"/>
    <w:rsid w:val="008966FD"/>
    <w:rsid w:val="00896971"/>
    <w:rsid w:val="008A08A8"/>
    <w:rsid w:val="008B0056"/>
    <w:rsid w:val="008B27F6"/>
    <w:rsid w:val="008B2D6A"/>
    <w:rsid w:val="008B2E4A"/>
    <w:rsid w:val="008B6C52"/>
    <w:rsid w:val="008C23A3"/>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493E"/>
    <w:rsid w:val="009051CA"/>
    <w:rsid w:val="00905D2A"/>
    <w:rsid w:val="00910382"/>
    <w:rsid w:val="00910DBB"/>
    <w:rsid w:val="00910EAD"/>
    <w:rsid w:val="00914AA2"/>
    <w:rsid w:val="00914F22"/>
    <w:rsid w:val="00916005"/>
    <w:rsid w:val="009179B6"/>
    <w:rsid w:val="00920D37"/>
    <w:rsid w:val="00922EB1"/>
    <w:rsid w:val="00930FB0"/>
    <w:rsid w:val="009317F5"/>
    <w:rsid w:val="00932FF7"/>
    <w:rsid w:val="00933B7E"/>
    <w:rsid w:val="00933F81"/>
    <w:rsid w:val="00934C02"/>
    <w:rsid w:val="0093611A"/>
    <w:rsid w:val="0094417B"/>
    <w:rsid w:val="009447CA"/>
    <w:rsid w:val="00945631"/>
    <w:rsid w:val="0094612F"/>
    <w:rsid w:val="009462D8"/>
    <w:rsid w:val="00946DBA"/>
    <w:rsid w:val="00947DAA"/>
    <w:rsid w:val="00952826"/>
    <w:rsid w:val="00952D1B"/>
    <w:rsid w:val="009536E5"/>
    <w:rsid w:val="0095425B"/>
    <w:rsid w:val="00956FE5"/>
    <w:rsid w:val="00957987"/>
    <w:rsid w:val="00957CA1"/>
    <w:rsid w:val="00961A5A"/>
    <w:rsid w:val="00962CAD"/>
    <w:rsid w:val="00963516"/>
    <w:rsid w:val="00964A2B"/>
    <w:rsid w:val="00966B0E"/>
    <w:rsid w:val="00967429"/>
    <w:rsid w:val="00970214"/>
    <w:rsid w:val="00971FD6"/>
    <w:rsid w:val="00972ADD"/>
    <w:rsid w:val="00973C89"/>
    <w:rsid w:val="00977C19"/>
    <w:rsid w:val="00977FF0"/>
    <w:rsid w:val="00982FAD"/>
    <w:rsid w:val="00983125"/>
    <w:rsid w:val="0098315C"/>
    <w:rsid w:val="00985EB5"/>
    <w:rsid w:val="009867C4"/>
    <w:rsid w:val="009937E8"/>
    <w:rsid w:val="00997643"/>
    <w:rsid w:val="009A0422"/>
    <w:rsid w:val="009A1C1D"/>
    <w:rsid w:val="009A306C"/>
    <w:rsid w:val="009A40A9"/>
    <w:rsid w:val="009A7171"/>
    <w:rsid w:val="009A7988"/>
    <w:rsid w:val="009C1552"/>
    <w:rsid w:val="009C1B2E"/>
    <w:rsid w:val="009C3F85"/>
    <w:rsid w:val="009C5097"/>
    <w:rsid w:val="009C6C6F"/>
    <w:rsid w:val="009C7B31"/>
    <w:rsid w:val="009D1E8E"/>
    <w:rsid w:val="009D6437"/>
    <w:rsid w:val="009D7A57"/>
    <w:rsid w:val="009E2C76"/>
    <w:rsid w:val="009E32AC"/>
    <w:rsid w:val="009E6C7F"/>
    <w:rsid w:val="009E7DF4"/>
    <w:rsid w:val="009F0F89"/>
    <w:rsid w:val="009F2987"/>
    <w:rsid w:val="009F38AE"/>
    <w:rsid w:val="009F560B"/>
    <w:rsid w:val="00A0458C"/>
    <w:rsid w:val="00A170F4"/>
    <w:rsid w:val="00A173E7"/>
    <w:rsid w:val="00A2066E"/>
    <w:rsid w:val="00A24A13"/>
    <w:rsid w:val="00A264A4"/>
    <w:rsid w:val="00A26CEE"/>
    <w:rsid w:val="00A2702B"/>
    <w:rsid w:val="00A27986"/>
    <w:rsid w:val="00A30175"/>
    <w:rsid w:val="00A35BD2"/>
    <w:rsid w:val="00A364B0"/>
    <w:rsid w:val="00A36AC9"/>
    <w:rsid w:val="00A40A03"/>
    <w:rsid w:val="00A426EB"/>
    <w:rsid w:val="00A42BD4"/>
    <w:rsid w:val="00A43F92"/>
    <w:rsid w:val="00A54DBE"/>
    <w:rsid w:val="00A559C1"/>
    <w:rsid w:val="00A604EC"/>
    <w:rsid w:val="00A612A1"/>
    <w:rsid w:val="00A61C4C"/>
    <w:rsid w:val="00A64D34"/>
    <w:rsid w:val="00A65546"/>
    <w:rsid w:val="00A66281"/>
    <w:rsid w:val="00A73A59"/>
    <w:rsid w:val="00A7694E"/>
    <w:rsid w:val="00A76DF7"/>
    <w:rsid w:val="00A77918"/>
    <w:rsid w:val="00A85645"/>
    <w:rsid w:val="00A86E47"/>
    <w:rsid w:val="00A8719D"/>
    <w:rsid w:val="00A87802"/>
    <w:rsid w:val="00A90601"/>
    <w:rsid w:val="00A90DB5"/>
    <w:rsid w:val="00A95378"/>
    <w:rsid w:val="00A9624E"/>
    <w:rsid w:val="00A97863"/>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180B"/>
    <w:rsid w:val="00AD71E9"/>
    <w:rsid w:val="00AD7EE4"/>
    <w:rsid w:val="00AE025B"/>
    <w:rsid w:val="00AE0D23"/>
    <w:rsid w:val="00AE0F78"/>
    <w:rsid w:val="00AE1A3F"/>
    <w:rsid w:val="00AF2E58"/>
    <w:rsid w:val="00AF4EFE"/>
    <w:rsid w:val="00AF5583"/>
    <w:rsid w:val="00AF65F1"/>
    <w:rsid w:val="00B06425"/>
    <w:rsid w:val="00B06763"/>
    <w:rsid w:val="00B0787E"/>
    <w:rsid w:val="00B10A0C"/>
    <w:rsid w:val="00B11765"/>
    <w:rsid w:val="00B129E5"/>
    <w:rsid w:val="00B13BB4"/>
    <w:rsid w:val="00B14DA8"/>
    <w:rsid w:val="00B21348"/>
    <w:rsid w:val="00B226BF"/>
    <w:rsid w:val="00B228A2"/>
    <w:rsid w:val="00B23A24"/>
    <w:rsid w:val="00B267FD"/>
    <w:rsid w:val="00B34DC0"/>
    <w:rsid w:val="00B35798"/>
    <w:rsid w:val="00B36822"/>
    <w:rsid w:val="00B36F6D"/>
    <w:rsid w:val="00B3717A"/>
    <w:rsid w:val="00B4094A"/>
    <w:rsid w:val="00B43944"/>
    <w:rsid w:val="00B44695"/>
    <w:rsid w:val="00B47D90"/>
    <w:rsid w:val="00B51CDC"/>
    <w:rsid w:val="00B5369A"/>
    <w:rsid w:val="00B53AF9"/>
    <w:rsid w:val="00B56C50"/>
    <w:rsid w:val="00B60272"/>
    <w:rsid w:val="00B620D7"/>
    <w:rsid w:val="00B63F03"/>
    <w:rsid w:val="00B72B3D"/>
    <w:rsid w:val="00B72DE2"/>
    <w:rsid w:val="00B73D39"/>
    <w:rsid w:val="00B74D44"/>
    <w:rsid w:val="00B75518"/>
    <w:rsid w:val="00B75D87"/>
    <w:rsid w:val="00B7701C"/>
    <w:rsid w:val="00B80574"/>
    <w:rsid w:val="00B80D27"/>
    <w:rsid w:val="00B8102E"/>
    <w:rsid w:val="00B84B4B"/>
    <w:rsid w:val="00B91209"/>
    <w:rsid w:val="00B936C7"/>
    <w:rsid w:val="00B943D0"/>
    <w:rsid w:val="00B9486E"/>
    <w:rsid w:val="00B95D8D"/>
    <w:rsid w:val="00B960D1"/>
    <w:rsid w:val="00BA041D"/>
    <w:rsid w:val="00BA0505"/>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56F"/>
    <w:rsid w:val="00BF5B43"/>
    <w:rsid w:val="00BF5DC3"/>
    <w:rsid w:val="00BF72AC"/>
    <w:rsid w:val="00BF7347"/>
    <w:rsid w:val="00C002BA"/>
    <w:rsid w:val="00C029B1"/>
    <w:rsid w:val="00C04EB2"/>
    <w:rsid w:val="00C04FB6"/>
    <w:rsid w:val="00C07FB1"/>
    <w:rsid w:val="00C1123C"/>
    <w:rsid w:val="00C11A7E"/>
    <w:rsid w:val="00C121EE"/>
    <w:rsid w:val="00C12332"/>
    <w:rsid w:val="00C13C0A"/>
    <w:rsid w:val="00C165B1"/>
    <w:rsid w:val="00C168D5"/>
    <w:rsid w:val="00C17783"/>
    <w:rsid w:val="00C203F4"/>
    <w:rsid w:val="00C2449C"/>
    <w:rsid w:val="00C25E50"/>
    <w:rsid w:val="00C27F50"/>
    <w:rsid w:val="00C30CC3"/>
    <w:rsid w:val="00C3106B"/>
    <w:rsid w:val="00C312C5"/>
    <w:rsid w:val="00C320F1"/>
    <w:rsid w:val="00C3336E"/>
    <w:rsid w:val="00C33F6C"/>
    <w:rsid w:val="00C362EE"/>
    <w:rsid w:val="00C36382"/>
    <w:rsid w:val="00C413B0"/>
    <w:rsid w:val="00C433E8"/>
    <w:rsid w:val="00C44105"/>
    <w:rsid w:val="00C441ED"/>
    <w:rsid w:val="00C45011"/>
    <w:rsid w:val="00C46540"/>
    <w:rsid w:val="00C4657B"/>
    <w:rsid w:val="00C47286"/>
    <w:rsid w:val="00C5077E"/>
    <w:rsid w:val="00C52926"/>
    <w:rsid w:val="00C53434"/>
    <w:rsid w:val="00C5391A"/>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B0601"/>
    <w:rsid w:val="00CB2D76"/>
    <w:rsid w:val="00CB7B3E"/>
    <w:rsid w:val="00CC034F"/>
    <w:rsid w:val="00CC2BD5"/>
    <w:rsid w:val="00CC5960"/>
    <w:rsid w:val="00CC6537"/>
    <w:rsid w:val="00CD0B0A"/>
    <w:rsid w:val="00CD2D00"/>
    <w:rsid w:val="00CD4FD5"/>
    <w:rsid w:val="00CD572A"/>
    <w:rsid w:val="00CD6046"/>
    <w:rsid w:val="00CD7B00"/>
    <w:rsid w:val="00CD7E96"/>
    <w:rsid w:val="00CE1261"/>
    <w:rsid w:val="00CE1AC0"/>
    <w:rsid w:val="00CE2BDA"/>
    <w:rsid w:val="00CE4095"/>
    <w:rsid w:val="00CE6848"/>
    <w:rsid w:val="00CE71BD"/>
    <w:rsid w:val="00CF263C"/>
    <w:rsid w:val="00CF63CB"/>
    <w:rsid w:val="00D00F7E"/>
    <w:rsid w:val="00D01F4D"/>
    <w:rsid w:val="00D03A98"/>
    <w:rsid w:val="00D04F86"/>
    <w:rsid w:val="00D0643B"/>
    <w:rsid w:val="00D07AC0"/>
    <w:rsid w:val="00D10610"/>
    <w:rsid w:val="00D121E6"/>
    <w:rsid w:val="00D153EE"/>
    <w:rsid w:val="00D15F30"/>
    <w:rsid w:val="00D174AA"/>
    <w:rsid w:val="00D179A4"/>
    <w:rsid w:val="00D17DE5"/>
    <w:rsid w:val="00D20E3C"/>
    <w:rsid w:val="00D216AB"/>
    <w:rsid w:val="00D22CE0"/>
    <w:rsid w:val="00D25343"/>
    <w:rsid w:val="00D30459"/>
    <w:rsid w:val="00D30D18"/>
    <w:rsid w:val="00D30EC6"/>
    <w:rsid w:val="00D3117A"/>
    <w:rsid w:val="00D31353"/>
    <w:rsid w:val="00D31DA8"/>
    <w:rsid w:val="00D32641"/>
    <w:rsid w:val="00D37462"/>
    <w:rsid w:val="00D42154"/>
    <w:rsid w:val="00D44D75"/>
    <w:rsid w:val="00D4626C"/>
    <w:rsid w:val="00D462F4"/>
    <w:rsid w:val="00D478C3"/>
    <w:rsid w:val="00D53AAD"/>
    <w:rsid w:val="00D55D97"/>
    <w:rsid w:val="00D57789"/>
    <w:rsid w:val="00D57D3C"/>
    <w:rsid w:val="00D62525"/>
    <w:rsid w:val="00D63E42"/>
    <w:rsid w:val="00D71606"/>
    <w:rsid w:val="00D7276B"/>
    <w:rsid w:val="00D736FF"/>
    <w:rsid w:val="00D75BB7"/>
    <w:rsid w:val="00D76783"/>
    <w:rsid w:val="00D76ED2"/>
    <w:rsid w:val="00D77151"/>
    <w:rsid w:val="00D820FB"/>
    <w:rsid w:val="00D910BC"/>
    <w:rsid w:val="00D91368"/>
    <w:rsid w:val="00D91F49"/>
    <w:rsid w:val="00D93438"/>
    <w:rsid w:val="00D946C6"/>
    <w:rsid w:val="00D95636"/>
    <w:rsid w:val="00D95DE1"/>
    <w:rsid w:val="00DA0602"/>
    <w:rsid w:val="00DA0DFA"/>
    <w:rsid w:val="00DA1681"/>
    <w:rsid w:val="00DA16FB"/>
    <w:rsid w:val="00DA1B6A"/>
    <w:rsid w:val="00DA42C9"/>
    <w:rsid w:val="00DA4378"/>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12A2"/>
    <w:rsid w:val="00DF3F08"/>
    <w:rsid w:val="00DF6270"/>
    <w:rsid w:val="00DF6723"/>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6B4"/>
    <w:rsid w:val="00E437C8"/>
    <w:rsid w:val="00E43EFF"/>
    <w:rsid w:val="00E44C1B"/>
    <w:rsid w:val="00E52759"/>
    <w:rsid w:val="00E52966"/>
    <w:rsid w:val="00E5327C"/>
    <w:rsid w:val="00E536A3"/>
    <w:rsid w:val="00E54F7E"/>
    <w:rsid w:val="00E57010"/>
    <w:rsid w:val="00E7084F"/>
    <w:rsid w:val="00E72F51"/>
    <w:rsid w:val="00E74B3E"/>
    <w:rsid w:val="00E75A8B"/>
    <w:rsid w:val="00E764F7"/>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7E0"/>
    <w:rsid w:val="00EA7AD6"/>
    <w:rsid w:val="00EB04B3"/>
    <w:rsid w:val="00EB3E00"/>
    <w:rsid w:val="00EB4417"/>
    <w:rsid w:val="00EB6E68"/>
    <w:rsid w:val="00EB7C61"/>
    <w:rsid w:val="00EC141F"/>
    <w:rsid w:val="00EC2CE4"/>
    <w:rsid w:val="00EC3582"/>
    <w:rsid w:val="00EC3A6E"/>
    <w:rsid w:val="00EC4EF6"/>
    <w:rsid w:val="00EC6B0F"/>
    <w:rsid w:val="00EC6B5B"/>
    <w:rsid w:val="00ED0733"/>
    <w:rsid w:val="00ED0EB1"/>
    <w:rsid w:val="00ED0FB5"/>
    <w:rsid w:val="00ED14C0"/>
    <w:rsid w:val="00ED1BB5"/>
    <w:rsid w:val="00ED1BD1"/>
    <w:rsid w:val="00ED2227"/>
    <w:rsid w:val="00ED384C"/>
    <w:rsid w:val="00ED5A74"/>
    <w:rsid w:val="00ED75C3"/>
    <w:rsid w:val="00EE1348"/>
    <w:rsid w:val="00EE1D71"/>
    <w:rsid w:val="00EE31AB"/>
    <w:rsid w:val="00EE608C"/>
    <w:rsid w:val="00EE712A"/>
    <w:rsid w:val="00EE7532"/>
    <w:rsid w:val="00EF2F54"/>
    <w:rsid w:val="00EF33F6"/>
    <w:rsid w:val="00EF343B"/>
    <w:rsid w:val="00F01CF3"/>
    <w:rsid w:val="00F03CA5"/>
    <w:rsid w:val="00F04403"/>
    <w:rsid w:val="00F05222"/>
    <w:rsid w:val="00F0700C"/>
    <w:rsid w:val="00F11829"/>
    <w:rsid w:val="00F11E45"/>
    <w:rsid w:val="00F127BB"/>
    <w:rsid w:val="00F12D07"/>
    <w:rsid w:val="00F16956"/>
    <w:rsid w:val="00F24DFE"/>
    <w:rsid w:val="00F256E6"/>
    <w:rsid w:val="00F345A9"/>
    <w:rsid w:val="00F3492C"/>
    <w:rsid w:val="00F35FB2"/>
    <w:rsid w:val="00F36931"/>
    <w:rsid w:val="00F4020E"/>
    <w:rsid w:val="00F40C62"/>
    <w:rsid w:val="00F42D36"/>
    <w:rsid w:val="00F434B0"/>
    <w:rsid w:val="00F446CE"/>
    <w:rsid w:val="00F468A7"/>
    <w:rsid w:val="00F5267E"/>
    <w:rsid w:val="00F52CFA"/>
    <w:rsid w:val="00F5388C"/>
    <w:rsid w:val="00F561DA"/>
    <w:rsid w:val="00F56498"/>
    <w:rsid w:val="00F57623"/>
    <w:rsid w:val="00F61526"/>
    <w:rsid w:val="00F61715"/>
    <w:rsid w:val="00F620EB"/>
    <w:rsid w:val="00F623D9"/>
    <w:rsid w:val="00F62FFD"/>
    <w:rsid w:val="00F63BEA"/>
    <w:rsid w:val="00F66265"/>
    <w:rsid w:val="00F66C76"/>
    <w:rsid w:val="00F670E2"/>
    <w:rsid w:val="00F67505"/>
    <w:rsid w:val="00F676EC"/>
    <w:rsid w:val="00F71EBF"/>
    <w:rsid w:val="00F7447F"/>
    <w:rsid w:val="00F7508F"/>
    <w:rsid w:val="00F77143"/>
    <w:rsid w:val="00F8103A"/>
    <w:rsid w:val="00F81792"/>
    <w:rsid w:val="00F84378"/>
    <w:rsid w:val="00F8489C"/>
    <w:rsid w:val="00F853D7"/>
    <w:rsid w:val="00F87123"/>
    <w:rsid w:val="00F87FED"/>
    <w:rsid w:val="00F90DAE"/>
    <w:rsid w:val="00F93471"/>
    <w:rsid w:val="00F95BBA"/>
    <w:rsid w:val="00F95F36"/>
    <w:rsid w:val="00F96E56"/>
    <w:rsid w:val="00FA24A5"/>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 w:type="paragraph" w:customStyle="1" w:styleId="Default">
    <w:name w:val="Default"/>
    <w:rsid w:val="00997643"/>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277330">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027415691">
      <w:bodyDiv w:val="1"/>
      <w:marLeft w:val="0"/>
      <w:marRight w:val="0"/>
      <w:marTop w:val="0"/>
      <w:marBottom w:val="0"/>
      <w:divBdr>
        <w:top w:val="none" w:sz="0" w:space="0" w:color="auto"/>
        <w:left w:val="none" w:sz="0" w:space="0" w:color="auto"/>
        <w:bottom w:val="none" w:sz="0" w:space="0" w:color="auto"/>
        <w:right w:val="none" w:sz="0" w:space="0" w:color="auto"/>
      </w:divBdr>
    </w:div>
    <w:div w:id="1357076933">
      <w:bodyDiv w:val="1"/>
      <w:marLeft w:val="0"/>
      <w:marRight w:val="0"/>
      <w:marTop w:val="0"/>
      <w:marBottom w:val="0"/>
      <w:divBdr>
        <w:top w:val="none" w:sz="0" w:space="0" w:color="auto"/>
        <w:left w:val="none" w:sz="0" w:space="0" w:color="auto"/>
        <w:bottom w:val="none" w:sz="0" w:space="0" w:color="auto"/>
        <w:right w:val="none" w:sz="0" w:space="0" w:color="auto"/>
      </w:divBdr>
    </w:div>
    <w:div w:id="1376271381">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87706" w:rsidRDefault="00934494">
          <w:r w:rsidRPr="0010065C">
            <w:rPr>
              <w:rStyle w:val="a3"/>
              <w:rFonts w:hint="eastAsia"/>
              <w:u w:val="single"/>
            </w:rPr>
            <w:t xml:space="preserve">　　　</w:t>
          </w:r>
        </w:p>
      </w:docPartBody>
    </w:docPart>
    <w:docPart>
      <w:docPartPr>
        <w:name w:val="FD45AC691D2C4EB8B6AC91ED866565F1"/>
        <w:category>
          <w:name w:val="常规"/>
          <w:gallery w:val="placeholder"/>
        </w:category>
        <w:types>
          <w:type w:val="bbPlcHdr"/>
        </w:types>
        <w:behaviors>
          <w:behavior w:val="content"/>
        </w:behaviors>
        <w:guid w:val="{3549553E-A101-4D32-AC21-FF264947E926}"/>
      </w:docPartPr>
      <w:docPartBody>
        <w:p w:rsidR="00844258" w:rsidRDefault="00820691" w:rsidP="00820691">
          <w:pPr>
            <w:pStyle w:val="FD45AC691D2C4EB8B6AC91ED866565F1"/>
          </w:pPr>
          <w:r w:rsidRPr="0010065C">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0697"/>
    <w:rsid w:val="00012B2A"/>
    <w:rsid w:val="00017A80"/>
    <w:rsid w:val="00020B55"/>
    <w:rsid w:val="0003277F"/>
    <w:rsid w:val="000342D4"/>
    <w:rsid w:val="00036214"/>
    <w:rsid w:val="000453F5"/>
    <w:rsid w:val="00061023"/>
    <w:rsid w:val="0006289E"/>
    <w:rsid w:val="0006335B"/>
    <w:rsid w:val="00074FEE"/>
    <w:rsid w:val="00084102"/>
    <w:rsid w:val="000C5C5A"/>
    <w:rsid w:val="000D270C"/>
    <w:rsid w:val="00127CD7"/>
    <w:rsid w:val="001353AB"/>
    <w:rsid w:val="00143AFC"/>
    <w:rsid w:val="001566DA"/>
    <w:rsid w:val="001B430B"/>
    <w:rsid w:val="001C48F7"/>
    <w:rsid w:val="00216A1B"/>
    <w:rsid w:val="00240D54"/>
    <w:rsid w:val="0025604C"/>
    <w:rsid w:val="00263AD5"/>
    <w:rsid w:val="002735C0"/>
    <w:rsid w:val="00276765"/>
    <w:rsid w:val="00291953"/>
    <w:rsid w:val="00294992"/>
    <w:rsid w:val="002B0080"/>
    <w:rsid w:val="002D284E"/>
    <w:rsid w:val="002E646D"/>
    <w:rsid w:val="002E6ECF"/>
    <w:rsid w:val="002F032F"/>
    <w:rsid w:val="002F7510"/>
    <w:rsid w:val="00321329"/>
    <w:rsid w:val="00321D3F"/>
    <w:rsid w:val="003376E2"/>
    <w:rsid w:val="003537E1"/>
    <w:rsid w:val="00357805"/>
    <w:rsid w:val="00372E8B"/>
    <w:rsid w:val="00385E8D"/>
    <w:rsid w:val="00386728"/>
    <w:rsid w:val="003868F7"/>
    <w:rsid w:val="0039185B"/>
    <w:rsid w:val="003A5357"/>
    <w:rsid w:val="003B4895"/>
    <w:rsid w:val="003C0749"/>
    <w:rsid w:val="003C3812"/>
    <w:rsid w:val="003C5B87"/>
    <w:rsid w:val="003D2E9A"/>
    <w:rsid w:val="003E494D"/>
    <w:rsid w:val="0040537A"/>
    <w:rsid w:val="00427DDA"/>
    <w:rsid w:val="00441E2E"/>
    <w:rsid w:val="0045246B"/>
    <w:rsid w:val="0048435C"/>
    <w:rsid w:val="00484D4A"/>
    <w:rsid w:val="004925D3"/>
    <w:rsid w:val="004A4076"/>
    <w:rsid w:val="004A6EC9"/>
    <w:rsid w:val="004B4DB9"/>
    <w:rsid w:val="004E313E"/>
    <w:rsid w:val="004F4406"/>
    <w:rsid w:val="005043DB"/>
    <w:rsid w:val="00504F17"/>
    <w:rsid w:val="00562373"/>
    <w:rsid w:val="00573E5E"/>
    <w:rsid w:val="005A382A"/>
    <w:rsid w:val="005D5963"/>
    <w:rsid w:val="005E6CE8"/>
    <w:rsid w:val="00605185"/>
    <w:rsid w:val="00613661"/>
    <w:rsid w:val="006175D2"/>
    <w:rsid w:val="00626AB4"/>
    <w:rsid w:val="00654CAD"/>
    <w:rsid w:val="00662558"/>
    <w:rsid w:val="006638DA"/>
    <w:rsid w:val="00664067"/>
    <w:rsid w:val="006650AD"/>
    <w:rsid w:val="00667F07"/>
    <w:rsid w:val="00671842"/>
    <w:rsid w:val="00695875"/>
    <w:rsid w:val="006B57A6"/>
    <w:rsid w:val="006C4635"/>
    <w:rsid w:val="007010B3"/>
    <w:rsid w:val="007236B4"/>
    <w:rsid w:val="0074441C"/>
    <w:rsid w:val="007710B0"/>
    <w:rsid w:val="007742F9"/>
    <w:rsid w:val="007766E8"/>
    <w:rsid w:val="007872F4"/>
    <w:rsid w:val="00787706"/>
    <w:rsid w:val="00794492"/>
    <w:rsid w:val="007A6326"/>
    <w:rsid w:val="007C135D"/>
    <w:rsid w:val="007D2269"/>
    <w:rsid w:val="007F0A12"/>
    <w:rsid w:val="007F5816"/>
    <w:rsid w:val="00802A94"/>
    <w:rsid w:val="008030AC"/>
    <w:rsid w:val="00811413"/>
    <w:rsid w:val="00816284"/>
    <w:rsid w:val="00820691"/>
    <w:rsid w:val="0083040D"/>
    <w:rsid w:val="00831376"/>
    <w:rsid w:val="00840B2D"/>
    <w:rsid w:val="00842451"/>
    <w:rsid w:val="00844258"/>
    <w:rsid w:val="008539AC"/>
    <w:rsid w:val="008602C7"/>
    <w:rsid w:val="008619DD"/>
    <w:rsid w:val="00864A3A"/>
    <w:rsid w:val="0087307A"/>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27483"/>
    <w:rsid w:val="00A33502"/>
    <w:rsid w:val="00A47582"/>
    <w:rsid w:val="00A57EA1"/>
    <w:rsid w:val="00A70917"/>
    <w:rsid w:val="00A73E7E"/>
    <w:rsid w:val="00A74305"/>
    <w:rsid w:val="00A756D6"/>
    <w:rsid w:val="00A9143E"/>
    <w:rsid w:val="00A960D7"/>
    <w:rsid w:val="00AB74C0"/>
    <w:rsid w:val="00AD4A16"/>
    <w:rsid w:val="00AE7AFA"/>
    <w:rsid w:val="00AF0794"/>
    <w:rsid w:val="00B00173"/>
    <w:rsid w:val="00B02F13"/>
    <w:rsid w:val="00B549C9"/>
    <w:rsid w:val="00B8352C"/>
    <w:rsid w:val="00B86C43"/>
    <w:rsid w:val="00B92702"/>
    <w:rsid w:val="00BA2243"/>
    <w:rsid w:val="00BA4699"/>
    <w:rsid w:val="00BA5BBD"/>
    <w:rsid w:val="00BE0210"/>
    <w:rsid w:val="00BE6CB3"/>
    <w:rsid w:val="00BF2162"/>
    <w:rsid w:val="00BF6D96"/>
    <w:rsid w:val="00C065BE"/>
    <w:rsid w:val="00C134A7"/>
    <w:rsid w:val="00C3426C"/>
    <w:rsid w:val="00C37B06"/>
    <w:rsid w:val="00C50081"/>
    <w:rsid w:val="00C53C81"/>
    <w:rsid w:val="00C82028"/>
    <w:rsid w:val="00C8466F"/>
    <w:rsid w:val="00C97BFD"/>
    <w:rsid w:val="00CA027B"/>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802FB"/>
    <w:rsid w:val="00E90E85"/>
    <w:rsid w:val="00E93D52"/>
    <w:rsid w:val="00EB1281"/>
    <w:rsid w:val="00EB5573"/>
    <w:rsid w:val="00EB6E20"/>
    <w:rsid w:val="00ED3047"/>
    <w:rsid w:val="00ED6E9F"/>
    <w:rsid w:val="00EE671B"/>
    <w:rsid w:val="00F065A2"/>
    <w:rsid w:val="00F364C5"/>
    <w:rsid w:val="00F44793"/>
    <w:rsid w:val="00F633AB"/>
    <w:rsid w:val="00F63B0E"/>
    <w:rsid w:val="00F65972"/>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0691"/>
  </w:style>
  <w:style w:type="paragraph" w:customStyle="1" w:styleId="99EF7111B2F74499B6FC7C92C5EDFBD5">
    <w:name w:val="99EF7111B2F74499B6FC7C92C5EDFBD5"/>
    <w:rsid w:val="00820691"/>
    <w:pPr>
      <w:widowControl w:val="0"/>
      <w:jc w:val="both"/>
    </w:pPr>
  </w:style>
  <w:style w:type="paragraph" w:customStyle="1" w:styleId="FD45AC691D2C4EB8B6AC91ED866565F1">
    <w:name w:val="FD45AC691D2C4EB8B6AC91ED866565F1"/>
    <w:rsid w:val="0082069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宋鑫</clcid-mr:GongSiFuZeRenXingMing>
  <clcid-mr:ZhuGuanKuaiJiGongZuoFuZeRenXingMing>魏浩水</clcid-mr:ZhuGuanKuaiJiGongZuoFuZeRenXingMing>
  <clcid-mr:KuaiJiJiGouFuZeRenXingMing>魏浩水</clcid-mr:KuaiJiJiGouFuZeRenXingMing>
  <clcid-cgi:GongSiFaDingZhongWenMingCheng>中金黄金股份有限公司</clcid-cgi:GongSiFaDingZhongWenMingCheng>
  <clcid-cgi:GongSiFaDingDaiBiaoRen>宋鑫</clcid-cgi:GongSiFaDingDaiBiaoRen>
  <clcid-ar:ShenJiYiJianLeiXing>带强调事项段或其他事项段的无保留意见</clcid-ar:ShenJiYiJianLeiXing>
</b:binding>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]]></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]]></t:sse>
</t:template>
</file>

<file path=customXml/itemProps1.xml><?xml version="1.0" encoding="utf-8"?>
<ds:datastoreItem xmlns:ds="http://schemas.openxmlformats.org/officeDocument/2006/customXml" ds:itemID="{A19A7981-D333-4084-BD80-0D88A4CBB32C}">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CC64F786-8847-4316-A9BD-ECDB92355BD6}">
  <ds:schemaRefs>
    <ds:schemaRef ds:uri="http://mapping.word.org/2012/mapping"/>
  </ds:schemaRefs>
</ds:datastoreItem>
</file>

<file path=customXml/itemProps5.xml><?xml version="1.0" encoding="utf-8"?>
<ds:datastoreItem xmlns:ds="http://schemas.openxmlformats.org/officeDocument/2006/customXml" ds:itemID="{C33D2630-C0D5-4175-8241-6353B2BF22E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138</TotalTime>
  <Pages>20</Pages>
  <Words>3058</Words>
  <Characters>17434</Characters>
  <Application>Microsoft Office Word</Application>
  <DocSecurity>0</DocSecurity>
  <Lines>145</Lines>
  <Paragraphs>40</Paragraphs>
  <ScaleCrop>false</ScaleCrop>
  <Company>微软中国</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付寅昊</cp:lastModifiedBy>
  <cp:revision>13</cp:revision>
  <dcterms:created xsi:type="dcterms:W3CDTF">2016-04-25T06:32:00Z</dcterms:created>
  <dcterms:modified xsi:type="dcterms:W3CDTF">2016-04-27T07:48:00Z</dcterms:modified>
</cp:coreProperties>
</file>